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BBA" w:rsidRPr="00ED06A2" w:rsidRDefault="00F31BBA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>
        <w:rPr>
          <w:rFonts w:ascii="Garamond" w:hAnsi="Garamond"/>
          <w:b/>
        </w:rPr>
        <w:t xml:space="preserve"> « Удивительное рядом»                        »</w:t>
      </w:r>
    </w:p>
    <w:p w:rsidR="00F31BBA" w:rsidRPr="007F27F2" w:rsidRDefault="00F31BBA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F31BBA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F31BBA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имя,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Юманова Вероника Евгеньевна</w:t>
            </w:r>
          </w:p>
        </w:tc>
      </w:tr>
      <w:tr w:rsidR="00F31BBA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Del="0097710E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Город Серов, Свердловская область</w:t>
            </w:r>
          </w:p>
        </w:tc>
      </w:tr>
      <w:tr w:rsidR="00F31BBA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ГБОСПОСО «Северный педагогический колледж»</w:t>
            </w:r>
          </w:p>
        </w:tc>
      </w:tr>
      <w:tr w:rsidR="00F31BBA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вашего учебного проекта </w:t>
            </w:r>
          </w:p>
        </w:tc>
      </w:tr>
      <w:tr w:rsidR="00F31BBA" w:rsidRPr="002705C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«Волшебное рядом»</w:t>
            </w:r>
          </w:p>
        </w:tc>
      </w:tr>
      <w:tr w:rsidR="00F31BBA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Проект направлен на то, чтобы дети узнали зачем нужен горох и как вырастить горох в домашних условиях</w:t>
            </w:r>
          </w:p>
        </w:tc>
      </w:tr>
      <w:tr w:rsidR="00F31BBA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F31BBA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5-6 лет</w:t>
            </w:r>
          </w:p>
        </w:tc>
      </w:tr>
      <w:tr w:rsidR="00F31BBA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F31BBA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 месяца</w:t>
            </w:r>
          </w:p>
        </w:tc>
      </w:tr>
      <w:tr w:rsidR="00F31BBA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 xml:space="preserve">Планируемые </w:t>
            </w:r>
            <w:r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Default="00F31BBA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</w:p>
          <w:p w:rsidR="00F31BBA" w:rsidRPr="002705C6" w:rsidRDefault="00F31BBA" w:rsidP="002705C6">
            <w:pPr>
              <w:rPr>
                <w:lang w:val="ru-RU"/>
              </w:rPr>
            </w:pPr>
            <w:r w:rsidRPr="002705C6">
              <w:rPr>
                <w:lang w:val="ru-RU"/>
              </w:rPr>
              <w:t>1) Дети узнают для чего нужен горох</w:t>
            </w:r>
          </w:p>
          <w:p w:rsidR="00F31BBA" w:rsidRDefault="00F31BBA" w:rsidP="002705C6">
            <w:pPr>
              <w:pStyle w:val="a5"/>
              <w:spacing w:before="120" w:beforeAutospacing="0" w:after="120" w:afterAutospacing="0"/>
            </w:pPr>
            <w:r>
              <w:t>2)Как выращивать его в домашних условиях</w:t>
            </w:r>
          </w:p>
          <w:p w:rsidR="00F31BBA" w:rsidRDefault="00F31BBA" w:rsidP="002705C6">
            <w:pPr>
              <w:pStyle w:val="a5"/>
              <w:spacing w:before="120" w:beforeAutospacing="0" w:after="120" w:afterAutospacing="0"/>
            </w:pPr>
            <w:r>
              <w:t>3)Как ухаживать за ним</w:t>
            </w:r>
          </w:p>
          <w:p w:rsidR="00F31BBA" w:rsidRDefault="00F31BBA" w:rsidP="002705C6">
            <w:pPr>
              <w:pStyle w:val="a5"/>
              <w:spacing w:before="120" w:beforeAutospacing="0" w:after="120" w:afterAutospacing="0"/>
            </w:pPr>
            <w:r>
              <w:t>4)Смогут вырастить горох сами в домашних условиях</w:t>
            </w:r>
          </w:p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F31BBA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F31BBA" w:rsidRPr="00F46E03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Создание условий для выращивания гороха</w:t>
            </w:r>
          </w:p>
          <w:p w:rsidR="00F31BBA" w:rsidRDefault="00F31BBA" w:rsidP="002705C6">
            <w:pPr>
              <w:pStyle w:val="a5"/>
              <w:shd w:val="clear" w:color="auto" w:fill="FFFFFF"/>
              <w:spacing w:before="120" w:beforeAutospacing="0" w:after="120" w:afterAutospacing="0" w:line="330" w:lineRule="atLeas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Задачи координатора:</w:t>
            </w:r>
          </w:p>
          <w:p w:rsidR="00F31BBA" w:rsidRDefault="00F31BBA" w:rsidP="002705C6">
            <w:pPr>
              <w:pStyle w:val="a5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 1)Рассказать детям о том, как вырастить горох в домашних условиях</w:t>
            </w:r>
          </w:p>
          <w:p w:rsidR="00F31BBA" w:rsidRDefault="00F31BBA" w:rsidP="002705C6">
            <w:pPr>
              <w:pStyle w:val="a5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2)Организовать деятельность по выращиванию гороха в условиях детского сада</w:t>
            </w:r>
          </w:p>
          <w:p w:rsidR="00F31BBA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F31BBA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Я считаю что после создания проекта дети смогут вырастить горох в домашних условиях</w:t>
            </w:r>
          </w:p>
        </w:tc>
      </w:tr>
      <w:tr w:rsidR="00F31BBA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vAlign w:val="center"/>
          </w:tcPr>
          <w:p w:rsidR="00F31BBA" w:rsidRPr="00077005" w:rsidRDefault="00F31BBA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Почему он зелёный</w:t>
            </w:r>
          </w:p>
        </w:tc>
      </w:tr>
      <w:tr w:rsidR="00F31BBA" w:rsidRPr="00F46E0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Default="00F31BBA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Как вырастить горох?</w:t>
            </w:r>
          </w:p>
          <w:p w:rsidR="00F31BBA" w:rsidRPr="00077005" w:rsidRDefault="00F31BBA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Зачем нужен горох?</w:t>
            </w:r>
          </w:p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F31BBA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F31BBA" w:rsidRDefault="00F31BBA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F31BBA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F31BBA" w:rsidRDefault="00F31BBA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Default="00F31BBA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F31BBA" w:rsidRPr="00F46E03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2705C6" w:rsidRDefault="00F31BBA" w:rsidP="002705C6">
            <w:pPr>
              <w:rPr>
                <w:lang w:val="ru-RU"/>
              </w:rPr>
            </w:pPr>
            <w:r w:rsidRPr="002705C6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>1) Возможно дети ещё не знают как выращивать горох и зачем он нужен,поэтому предпологается что дети должны будут узнать об этом с помощью составления презентаций по этим вопросам с помощью родителей</w:t>
            </w:r>
          </w:p>
          <w:p w:rsidR="00F31BBA" w:rsidRDefault="00F31BBA" w:rsidP="002705C6">
            <w:pPr>
              <w:pStyle w:val="a5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 После защиты презентаций дети совместно с воспитателем будут выращивать горох в условиях детского сада и следить, ухаживать за ним каждый день.</w:t>
            </w:r>
          </w:p>
          <w:p w:rsidR="00F31BBA" w:rsidRDefault="00F31BBA" w:rsidP="002705C6">
            <w:pPr>
              <w:pStyle w:val="a5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 Воспитатель перед началом проекта длжен будет показать стартовую презентацию</w:t>
            </w:r>
          </w:p>
          <w:p w:rsidR="00F31BBA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F31BBA" w:rsidRPr="002705C6" w:rsidRDefault="00F31BBA" w:rsidP="002705C6">
            <w:pPr>
              <w:rPr>
                <w:lang w:val="ru-RU"/>
              </w:rPr>
            </w:pPr>
            <w:r w:rsidRPr="002705C6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 Первая группа детей должны будут исследовать и составить презентацию по теме " Зачем нужен горох"</w:t>
            </w:r>
          </w:p>
          <w:p w:rsidR="00F31BBA" w:rsidRDefault="00F31BBA" w:rsidP="002705C6">
            <w:pPr>
              <w:pStyle w:val="a5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2)Первая группа детей должны будут исследовать и составить презентацию по теме "Как вырастить горох в домашних условиях"</w:t>
            </w:r>
          </w:p>
          <w:p w:rsidR="00F31BBA" w:rsidRDefault="00F31BBA" w:rsidP="002705C6">
            <w:pPr>
              <w:pStyle w:val="a5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3)Дети в ходе реализации проекта научатся выращивать горох в услвиях детского сада и ухаживать за ним.</w:t>
            </w:r>
          </w:p>
          <w:p w:rsidR="00F31BBA" w:rsidRDefault="00F31BBA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2705C6" w:rsidRDefault="00F31BBA" w:rsidP="002705C6">
            <w:pPr>
              <w:rPr>
                <w:lang w:val="ru-RU"/>
              </w:rPr>
            </w:pPr>
            <w:r w:rsidRPr="002705C6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 Дети узнают для чего нужен горох</w:t>
            </w:r>
          </w:p>
          <w:p w:rsidR="00F31BBA" w:rsidRDefault="00F31BBA" w:rsidP="002705C6">
            <w:pPr>
              <w:pStyle w:val="a5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2)Как выращивать его в домашних условиях</w:t>
            </w:r>
          </w:p>
          <w:p w:rsidR="00F31BBA" w:rsidRDefault="00F31BBA" w:rsidP="002705C6">
            <w:pPr>
              <w:pStyle w:val="a5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3)Как ухаживать за ним</w:t>
            </w:r>
          </w:p>
          <w:p w:rsidR="00F31BBA" w:rsidRDefault="00F31BBA" w:rsidP="002705C6">
            <w:pPr>
              <w:pStyle w:val="a5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4)Смогут вырастить горох сами в домашних условиях</w:t>
            </w:r>
          </w:p>
          <w:p w:rsidR="00F31BBA" w:rsidRDefault="00F31BBA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F31BBA" w:rsidRPr="00F46E03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F31BBA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528"/>
              <w:gridCol w:w="4529"/>
            </w:tblGrid>
            <w:tr w:rsidR="00F31BBA" w:rsidRPr="008D6B7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F31BBA" w:rsidRPr="00F46E0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F31BBA" w:rsidRPr="00F46E0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F31BBA" w:rsidRPr="00F46E0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F31BBA" w:rsidRPr="00F46E0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F31BBA" w:rsidRPr="00F46E0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F31BBA" w:rsidRPr="008D6B7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F31BBA" w:rsidRPr="00F46E0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lastRenderedPageBreak/>
                    <w:t>Форма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F31BBA" w:rsidRPr="008D6B7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F31BBA" w:rsidRPr="00077005" w:rsidRDefault="00F31BBA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F31BBA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F31BBA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F31BBA" w:rsidRPr="00F46E03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F31BBA" w:rsidRPr="00DF5641" w:rsidRDefault="00F31BBA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F31BBA" w:rsidRPr="00CD5954" w:rsidRDefault="00F31BBA" w:rsidP="00C00E7F">
                  <w:pPr>
                    <w:pStyle w:val="a5"/>
                    <w:spacing w:line="120" w:lineRule="atLeast"/>
                    <w:rPr>
                      <w:i/>
                      <w:sz w:val="28"/>
                      <w:szCs w:val="28"/>
                    </w:rPr>
                  </w:pPr>
                  <w:r w:rsidRPr="00CD5954">
                    <w:rPr>
                      <w:i/>
                      <w:sz w:val="28"/>
                      <w:szCs w:val="28"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учащихся: обсуждение плана работы, выбор формы представления результатов по группам. Формы работы учителя: подготовка материалов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F31BBA" w:rsidRPr="00F46E03" w:rsidRDefault="00F31BBA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F46E0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Изучение и исследование учащимися проблемных вопросов. Поиск нужной информации, обзор и знакомство с социальными сервисами сети Интернет. Формы работы учащихся:, обработка и обобщение полученных материалов. Формы работы учителя: консультирование учащихся. </w:t>
                  </w:r>
                </w:p>
                <w:p w:rsidR="00F31BBA" w:rsidRPr="008D6B7E" w:rsidRDefault="00F31BBA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F31BBA" w:rsidRPr="00F46E03" w:rsidRDefault="00F31BBA" w:rsidP="00C00E7F">
                  <w:pPr>
                    <w:pStyle w:val="a5"/>
                    <w:spacing w:line="120" w:lineRule="atLeast"/>
                    <w:rPr>
                      <w:i/>
                      <w:sz w:val="28"/>
                      <w:szCs w:val="28"/>
                    </w:rPr>
                  </w:pPr>
                  <w:r w:rsidRPr="00F46E03">
                    <w:rPr>
                      <w:i/>
                      <w:sz w:val="28"/>
                      <w:szCs w:val="28"/>
                    </w:rPr>
                    <w:t>Создание продуктов проекта: презентаций. Формы работы учащихся: подбор графических объектов, иллюстрирующих результаты деятельности.</w:t>
                  </w:r>
                </w:p>
                <w:p w:rsidR="00F31BBA" w:rsidRPr="008D6B7E" w:rsidRDefault="00F31BBA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F31BBA" w:rsidRPr="00F46E03" w:rsidRDefault="00F31BBA" w:rsidP="00C00E7F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46E03">
                    <w:rPr>
                      <w:i/>
                      <w:sz w:val="28"/>
                      <w:szCs w:val="28"/>
                      <w:lang w:val="ru-RU"/>
                    </w:rPr>
                    <w:t>Презентация и защита продуктов исследования, ответы на вопросы присутствующих,. Формы работы учителя: оценивание работы группы, подведение итогов.</w:t>
                  </w:r>
                </w:p>
                <w:p w:rsidR="00F31BBA" w:rsidRPr="00240482" w:rsidRDefault="00F31BBA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F31BBA" w:rsidRPr="004B0B36" w:rsidRDefault="00F31BBA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F31BBA" w:rsidRPr="00F46E0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F46E03" w:rsidRDefault="00F31BBA" w:rsidP="00F46E03">
            <w:pPr>
              <w:rPr>
                <w:sz w:val="28"/>
                <w:szCs w:val="28"/>
              </w:rPr>
            </w:pPr>
            <w:r w:rsidRPr="00F46E03">
              <w:rPr>
                <w:sz w:val="28"/>
                <w:szCs w:val="28"/>
              </w:rPr>
              <w:t>Детям предлагаются фото того что им пригодится для выращивания гороха</w:t>
            </w:r>
          </w:p>
        </w:tc>
      </w:tr>
      <w:tr w:rsidR="00F31BBA" w:rsidRPr="00F46E0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F46E03" w:rsidRDefault="00F31BBA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6E03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Детям расписано всё поэтапно что за чем идёт</w:t>
            </w: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и ресурсы, необходимые для проекта</w:t>
            </w: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F46E03" w:rsidRDefault="00F31BBA" w:rsidP="006870EB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F46E03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 Фотоаппарат, компьютер, принтер,   видео-, сканер.</w:t>
            </w: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F46E03" w:rsidRDefault="00F31BBA" w:rsidP="004B0B36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F46E03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Текстовые редакторы, программы электронной почты, мультимедийные системы </w:t>
            </w:r>
          </w:p>
        </w:tc>
      </w:tr>
      <w:tr w:rsidR="00F31BBA" w:rsidRPr="00F46E03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vAlign w:val="center"/>
          </w:tcPr>
          <w:p w:rsidR="00F31BBA" w:rsidRPr="00077005" w:rsidRDefault="00F31BBA" w:rsidP="00F46E03">
            <w:pPr>
              <w:rPr>
                <w:rFonts w:ascii="Garamond" w:hAnsi="Garamond"/>
              </w:rPr>
            </w:pPr>
          </w:p>
        </w:tc>
      </w:tr>
      <w:tr w:rsidR="00F31BBA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077005" w:rsidRDefault="00F31BBA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F31BBA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583387" w:rsidRDefault="0047533E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5" w:history="1">
              <w:r w:rsidR="00F31BBA" w:rsidRPr="00674071">
                <w:rPr>
                  <w:rStyle w:val="a6"/>
                  <w:rFonts w:ascii="Garamond" w:hAnsi="Garamond" w:cs="Arial"/>
                  <w:lang w:val="ru-RU"/>
                </w:rPr>
                <w:t>http://www.krugosvet.ru/enc/nauka_i_tehnika/matematika/TSIFRI_I_SISTEMI_SCHISLENIYA.html</w:t>
              </w:r>
            </w:hyperlink>
            <w:r w:rsidR="00F31BBA"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r w:rsidR="00F31BBA" w:rsidRPr="00583387">
              <w:rPr>
                <w:rFonts w:ascii="Garamond" w:hAnsi="Garamond" w:cs="Arial"/>
                <w:color w:val="000000"/>
                <w:lang w:val="ru-RU"/>
              </w:rPr>
              <w:t xml:space="preserve">Онлайн Энциклопедия Кругосвет </w:t>
            </w:r>
          </w:p>
          <w:p w:rsidR="00F31BBA" w:rsidRPr="00DF5641" w:rsidRDefault="00F31BBA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F31BBA" w:rsidRPr="002705C6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DF5641" w:rsidRDefault="00F31BBA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</w:tbl>
    <w:p w:rsidR="00F31BBA" w:rsidRPr="00077005" w:rsidRDefault="00F31BBA" w:rsidP="00ED06A2">
      <w:pPr>
        <w:jc w:val="both"/>
        <w:rPr>
          <w:rFonts w:ascii="Garamond" w:hAnsi="Garamond"/>
          <w:lang w:val="ru-RU"/>
        </w:rPr>
      </w:pPr>
    </w:p>
    <w:p w:rsidR="00F31BBA" w:rsidRPr="00ED06A2" w:rsidRDefault="00F31BBA">
      <w:pPr>
        <w:rPr>
          <w:lang w:val="ru-RU"/>
        </w:rPr>
      </w:pPr>
    </w:p>
    <w:sectPr w:rsidR="00F31BBA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o Sans Inte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  <w:rPr>
        <w:rFonts w:cs="Times New Roman"/>
      </w:r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ED06A2"/>
    <w:rsid w:val="00003A2B"/>
    <w:rsid w:val="00066BB0"/>
    <w:rsid w:val="00077005"/>
    <w:rsid w:val="000C6D88"/>
    <w:rsid w:val="00117CFC"/>
    <w:rsid w:val="00146402"/>
    <w:rsid w:val="00186379"/>
    <w:rsid w:val="001A11ED"/>
    <w:rsid w:val="001F1639"/>
    <w:rsid w:val="002379A8"/>
    <w:rsid w:val="00240482"/>
    <w:rsid w:val="002705C6"/>
    <w:rsid w:val="003610DE"/>
    <w:rsid w:val="003B5C82"/>
    <w:rsid w:val="003B7D23"/>
    <w:rsid w:val="003E0549"/>
    <w:rsid w:val="0047533E"/>
    <w:rsid w:val="004B0B36"/>
    <w:rsid w:val="004C7249"/>
    <w:rsid w:val="0050471E"/>
    <w:rsid w:val="00521866"/>
    <w:rsid w:val="00583387"/>
    <w:rsid w:val="00646943"/>
    <w:rsid w:val="00674071"/>
    <w:rsid w:val="006870EB"/>
    <w:rsid w:val="006B6D31"/>
    <w:rsid w:val="00706568"/>
    <w:rsid w:val="007079DE"/>
    <w:rsid w:val="007301BB"/>
    <w:rsid w:val="007F27F2"/>
    <w:rsid w:val="008907EE"/>
    <w:rsid w:val="008D6B7E"/>
    <w:rsid w:val="00942738"/>
    <w:rsid w:val="0097710E"/>
    <w:rsid w:val="0098142E"/>
    <w:rsid w:val="009F568B"/>
    <w:rsid w:val="00A055A5"/>
    <w:rsid w:val="00B03F7A"/>
    <w:rsid w:val="00B9305D"/>
    <w:rsid w:val="00BC06E2"/>
    <w:rsid w:val="00BD730A"/>
    <w:rsid w:val="00C00E7F"/>
    <w:rsid w:val="00C90B1D"/>
    <w:rsid w:val="00CD5954"/>
    <w:rsid w:val="00D13382"/>
    <w:rsid w:val="00D31436"/>
    <w:rsid w:val="00DA4C0E"/>
    <w:rsid w:val="00DF5641"/>
    <w:rsid w:val="00E75391"/>
    <w:rsid w:val="00ED06A2"/>
    <w:rsid w:val="00F16163"/>
    <w:rsid w:val="00F315EE"/>
    <w:rsid w:val="00F31BBA"/>
    <w:rsid w:val="00F3201C"/>
    <w:rsid w:val="00F46E03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uiPriority w:val="99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uiPriority w:val="99"/>
    <w:rsid w:val="00ED06A2"/>
    <w:rPr>
      <w:color w:val="auto"/>
    </w:rPr>
  </w:style>
  <w:style w:type="paragraph" w:customStyle="1" w:styleId="Default0">
    <w:name w:val="Default Знак"/>
    <w:link w:val="Default1"/>
    <w:uiPriority w:val="99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uiPriority w:val="99"/>
    <w:locked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uiPriority w:val="99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iPriority w:val="99"/>
    <w:rsid w:val="003B5C82"/>
    <w:rPr>
      <w:rFonts w:cs="Times New Roman"/>
      <w:color w:val="002BB8"/>
      <w:u w:val="none"/>
      <w:effect w:val="none"/>
    </w:rPr>
  </w:style>
  <w:style w:type="table" w:styleId="a7">
    <w:name w:val="Table Grid"/>
    <w:basedOn w:val="a1"/>
    <w:uiPriority w:val="99"/>
    <w:rsid w:val="008907E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2705C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2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ugosvet.ru/enc/nauka_i_tehnika/matematika/TSIFRI_I_SISTEMI_SCHISLE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5023</Characters>
  <Application>Microsoft Office Word</Application>
  <DocSecurity>0</DocSecurity>
  <Lines>41</Lines>
  <Paragraphs>11</Paragraphs>
  <ScaleCrop>false</ScaleCrop>
  <Company>Shill's</Company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лдо</cp:lastModifiedBy>
  <cp:revision>2</cp:revision>
  <dcterms:created xsi:type="dcterms:W3CDTF">2015-06-10T04:08:00Z</dcterms:created>
  <dcterms:modified xsi:type="dcterms:W3CDTF">2015-06-10T04:08:00Z</dcterms:modified>
</cp:coreProperties>
</file>