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proofErr w:type="gramStart"/>
      <w:r w:rsidR="005B44EA">
        <w:rPr>
          <w:rFonts w:ascii="Garamond" w:hAnsi="Garamond"/>
          <w:b/>
        </w:rPr>
        <w:t xml:space="preserve">   </w:t>
      </w:r>
      <w:bookmarkStart w:id="0" w:name="_GoBack"/>
      <w:r w:rsidR="005B44EA" w:rsidRPr="005B44EA">
        <w:rPr>
          <w:rFonts w:ascii="Times New Roman" w:hAnsi="Times New Roman" w:cs="Times New Roman"/>
          <w:b/>
          <w:sz w:val="28"/>
        </w:rPr>
        <w:t>«</w:t>
      </w:r>
      <w:proofErr w:type="gramEnd"/>
      <w:r w:rsidR="005B44EA" w:rsidRPr="005B44EA">
        <w:rPr>
          <w:rFonts w:ascii="Times New Roman" w:hAnsi="Times New Roman" w:cs="Times New Roman"/>
          <w:b/>
          <w:sz w:val="28"/>
        </w:rPr>
        <w:t>Один за всех и все за одного</w:t>
      </w:r>
      <w:r w:rsidR="00DF5641" w:rsidRPr="005B44EA">
        <w:rPr>
          <w:rFonts w:ascii="Times New Roman" w:hAnsi="Times New Roman" w:cs="Times New Roman"/>
          <w:b/>
          <w:sz w:val="28"/>
        </w:rPr>
        <w:t>»</w:t>
      </w:r>
      <w:bookmarkEnd w:id="0"/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60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970"/>
        <w:gridCol w:w="708"/>
        <w:gridCol w:w="534"/>
        <w:gridCol w:w="2018"/>
        <w:gridCol w:w="3379"/>
      </w:tblGrid>
      <w:tr w:rsidR="00ED06A2" w:rsidRPr="00077005" w:rsidTr="00502C97">
        <w:trPr>
          <w:trHeight w:val="438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502C97">
        <w:trPr>
          <w:trHeight w:val="425"/>
        </w:trPr>
        <w:tc>
          <w:tcPr>
            <w:tcW w:w="46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8429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Снопок Мария Анатольевна</w:t>
            </w:r>
          </w:p>
        </w:tc>
      </w:tr>
      <w:tr w:rsidR="00ED06A2" w:rsidRPr="00284298" w:rsidTr="00502C97">
        <w:trPr>
          <w:trHeight w:val="425"/>
        </w:trPr>
        <w:tc>
          <w:tcPr>
            <w:tcW w:w="46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8429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обл. Свердловска </w:t>
            </w:r>
            <w:proofErr w:type="spellStart"/>
            <w:r>
              <w:rPr>
                <w:rFonts w:ascii="Garamond" w:hAnsi="Garamond"/>
                <w:color w:val="auto"/>
              </w:rPr>
              <w:t>г.Серов</w:t>
            </w:r>
            <w:proofErr w:type="spellEnd"/>
          </w:p>
        </w:tc>
      </w:tr>
      <w:tr w:rsidR="00ED06A2" w:rsidRPr="00284298" w:rsidTr="00502C97">
        <w:trPr>
          <w:trHeight w:val="425"/>
        </w:trPr>
        <w:tc>
          <w:tcPr>
            <w:tcW w:w="46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8429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Спк</w:t>
            </w:r>
            <w:proofErr w:type="spellEnd"/>
          </w:p>
        </w:tc>
      </w:tr>
      <w:tr w:rsidR="00DF5641" w:rsidRPr="00284298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115BF6" w:rsidRDefault="00115BF6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t>Медико-педагогическое сопровождение адаптации детей к условиям ДОО.</w:t>
            </w: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115BF6" w:rsidRDefault="00115BF6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t>Данный проект направлен на создание благоприятных условий для успешной адаптации детей к ДОУ. Адаптация является активным процессом, приводящим к позитивным результатом, или негативным. При этом выделяются два основных критерия успешной адаптации: внутренний комфорт (эмоциональная удовлетворённость) и внешняя адекватность поведения (способность легко и точно выполнять новые требования). С приходом в ясли у ребёнка начинается новый этап в его жизни.</w:t>
            </w:r>
            <w:r>
              <w:rPr>
                <w:rFonts w:asciiTheme="minorHAnsi" w:hAnsiTheme="minorHAnsi"/>
              </w:rPr>
              <w:t xml:space="preserve"> </w:t>
            </w:r>
            <w:r>
              <w:t>Если учитывать индивидуальные особенности ребенка, то можно помочь ему б</w:t>
            </w:r>
            <w:r w:rsidRPr="00115BF6">
              <w:rPr>
                <w:rFonts w:ascii="Times New Roman" w:hAnsi="Times New Roman" w:cs="Times New Roman"/>
                <w:sz w:val="28"/>
              </w:rPr>
              <w:t>ы</w:t>
            </w:r>
            <w:r>
              <w:t>стрее и безболезненно адаптироваться к условиям ДОУ.</w:t>
            </w:r>
          </w:p>
        </w:tc>
      </w:tr>
      <w:tr w:rsidR="00ED06A2" w:rsidRPr="00077005" w:rsidTr="00502C97">
        <w:trPr>
          <w:trHeight w:val="630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15B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года до двух.</w:t>
            </w: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15B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6 месяцев.</w:t>
            </w:r>
          </w:p>
        </w:tc>
      </w:tr>
      <w:tr w:rsidR="00ED06A2" w:rsidRPr="00077005" w:rsidTr="00502C97">
        <w:trPr>
          <w:trHeight w:val="449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C00303" w:rsidRDefault="00A055A5" w:rsidP="006870EB">
            <w:pPr>
              <w:pStyle w:val="Default0"/>
              <w:jc w:val="both"/>
              <w:rPr>
                <w:rFonts w:asciiTheme="minorHAnsi" w:hAnsiTheme="minorHAnsi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 w:rsidRPr="00C0030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</w:t>
            </w:r>
            <w:r w:rsidR="00C00303" w:rsidRPr="00C0030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осле завершения проекта учащиеся </w:t>
            </w:r>
            <w:r w:rsidR="00C00303" w:rsidRPr="00C00303">
              <w:rPr>
                <w:rFonts w:ascii="Times New Roman" w:hAnsi="Times New Roman" w:cs="Times New Roman"/>
                <w:sz w:val="28"/>
                <w:szCs w:val="28"/>
              </w:rPr>
              <w:t>научатся быстро и безболезненно адаптироваться к новым условиям</w:t>
            </w:r>
            <w:r w:rsidR="00C00303">
              <w:t>.</w:t>
            </w:r>
          </w:p>
        </w:tc>
      </w:tr>
      <w:tr w:rsidR="00ED06A2" w:rsidRPr="00077005" w:rsidTr="00502C97">
        <w:trPr>
          <w:trHeight w:val="683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  <w:proofErr w:type="gramEnd"/>
          </w:p>
        </w:tc>
      </w:tr>
      <w:tr w:rsidR="008907EE" w:rsidRPr="005B44EA" w:rsidTr="00502C97">
        <w:trPr>
          <w:trHeight w:val="683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115BF6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Цель </w:t>
            </w:r>
            <w:proofErr w:type="gramStart"/>
            <w:r>
              <w:rPr>
                <w:rFonts w:ascii="Garamond" w:hAnsi="Garamond"/>
                <w:color w:val="auto"/>
              </w:rPr>
              <w:t>координатора:</w:t>
            </w:r>
            <w:r w:rsidR="00115BF6">
              <w:t xml:space="preserve"> </w:t>
            </w:r>
            <w:r w:rsidR="00115BF6">
              <w:rPr>
                <w:rFonts w:asciiTheme="minorHAnsi" w:hAnsiTheme="minorHAnsi"/>
              </w:rPr>
              <w:t xml:space="preserve"> </w:t>
            </w:r>
            <w:r w:rsidR="00115BF6">
              <w:t>Создание</w:t>
            </w:r>
            <w:proofErr w:type="gramEnd"/>
            <w:r w:rsidR="00115BF6">
              <w:t xml:space="preserve"> условий в ДОО для успешной адаптации детей</w:t>
            </w:r>
            <w:r w:rsidR="00115BF6">
              <w:rPr>
                <w:rFonts w:asciiTheme="minorHAnsi" w:hAnsiTheme="minorHAnsi"/>
              </w:rPr>
              <w:t>.</w:t>
            </w:r>
          </w:p>
          <w:p w:rsidR="00115BF6" w:rsidRDefault="008907EE" w:rsidP="00115BF6">
            <w:pPr>
              <w:pStyle w:val="a5"/>
              <w:spacing w:before="0" w:beforeAutospacing="0" w:after="0" w:afterAutospacing="0"/>
            </w:pPr>
            <w:r>
              <w:rPr>
                <w:rFonts w:ascii="Garamond" w:hAnsi="Garamond"/>
              </w:rPr>
              <w:t>Задачи координатора:</w:t>
            </w:r>
            <w:r w:rsidR="00115BF6">
              <w:rPr>
                <w:rFonts w:ascii="Garamond" w:hAnsi="Garamond"/>
              </w:rPr>
              <w:t xml:space="preserve"> </w:t>
            </w:r>
            <w:r w:rsidR="00115BF6">
              <w:t xml:space="preserve">1. Проанализировать источники информации по проблеме "адаптации детей". </w:t>
            </w:r>
          </w:p>
          <w:p w:rsidR="00115BF6" w:rsidRDefault="00115BF6" w:rsidP="00115BF6">
            <w:pPr>
              <w:pStyle w:val="a5"/>
              <w:spacing w:before="0" w:beforeAutospacing="0" w:after="0" w:afterAutospacing="0"/>
            </w:pPr>
            <w:r>
              <w:t xml:space="preserve">2. Разработать комплекс мероприятий по созданию благоприятных условий для легкой адаптации детей. </w:t>
            </w:r>
          </w:p>
          <w:p w:rsidR="00115BF6" w:rsidRDefault="00115BF6" w:rsidP="00115BF6">
            <w:pPr>
              <w:pStyle w:val="a5"/>
              <w:spacing w:before="0" w:beforeAutospacing="0" w:after="0" w:afterAutospacing="0"/>
            </w:pPr>
            <w:r>
              <w:t xml:space="preserve">3. Разработать план реализации проекта. </w:t>
            </w:r>
          </w:p>
          <w:p w:rsidR="00115BF6" w:rsidRDefault="00115BF6" w:rsidP="00115BF6">
            <w:pPr>
              <w:pStyle w:val="a5"/>
              <w:spacing w:before="0" w:beforeAutospacing="0" w:after="0" w:afterAutospacing="0"/>
            </w:pPr>
            <w:r>
              <w:t xml:space="preserve">4. Реализовать проект в ДОУ. 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Pr="00115BF6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115BF6">
              <w:t xml:space="preserve"> Если учитывать индивидуальные особенности ребенка, то можно помочь ему быстрее и безболезненнее адаптироваться к условиям ДОО.</w:t>
            </w:r>
          </w:p>
        </w:tc>
      </w:tr>
      <w:tr w:rsidR="001A11ED" w:rsidRPr="005B44E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15BF6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t>Зачем ребенку нужно общение с другими детьми в ДОО?</w:t>
            </w:r>
          </w:p>
        </w:tc>
      </w:tr>
      <w:tr w:rsidR="00ED06A2" w:rsidRPr="005B44E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15BF6" w:rsidRDefault="00115BF6" w:rsidP="00115BF6">
            <w:pPr>
              <w:pStyle w:val="a5"/>
            </w:pPr>
            <w:r>
              <w:t xml:space="preserve">1.Зачем нужна психологическая помощь детям при поступление в ДОО? </w:t>
            </w:r>
          </w:p>
          <w:p w:rsidR="00115BF6" w:rsidRDefault="00115BF6" w:rsidP="00115BF6">
            <w:pPr>
              <w:pStyle w:val="a5"/>
            </w:pPr>
            <w:r>
              <w:t xml:space="preserve">2.Должен ли быть одинаковый режим дня дома и </w:t>
            </w:r>
            <w:r>
              <w:lastRenderedPageBreak/>
              <w:t xml:space="preserve">в ДОО для детей? </w:t>
            </w:r>
          </w:p>
          <w:p w:rsidR="008907EE" w:rsidRPr="00115BF6" w:rsidRDefault="00502C97" w:rsidP="00115BF6">
            <w:pPr>
              <w:pStyle w:val="a5"/>
            </w:pPr>
            <w:r>
              <w:t>3.Нужно ли учитывать состояние здоровья</w:t>
            </w:r>
            <w:r w:rsidR="00115BF6">
              <w:t xml:space="preserve"> ребенка для подбора игр при адаптации к условиям ДОО? 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502C97">
        <w:trPr>
          <w:trHeight w:val="425"/>
        </w:trPr>
        <w:tc>
          <w:tcPr>
            <w:tcW w:w="3970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C00303" w:rsidTr="00502C97">
        <w:trPr>
          <w:trHeight w:val="425"/>
        </w:trPr>
        <w:tc>
          <w:tcPr>
            <w:tcW w:w="3970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00303" w:rsidRDefault="00C00303" w:rsidP="00C00303">
            <w:pPr>
              <w:rPr>
                <w:lang w:val="ru-RU" w:eastAsia="ru-RU"/>
              </w:rPr>
            </w:pPr>
            <w:r w:rsidRPr="00C00303">
              <w:rPr>
                <w:lang w:val="ru-RU"/>
              </w:rPr>
              <w:t xml:space="preserve">1) анкетирование родителей для определения готовности их детей к садику; </w:t>
            </w:r>
          </w:p>
          <w:p w:rsidR="00C00303" w:rsidRDefault="00C00303" w:rsidP="00C00303">
            <w:pPr>
              <w:pStyle w:val="a5"/>
            </w:pPr>
            <w:r>
              <w:t xml:space="preserve">2) консультация для родителей для ознакомления с результатами анкетирования и знакомство с целью проекта; </w:t>
            </w:r>
          </w:p>
          <w:p w:rsidR="00C00303" w:rsidRDefault="00C00303" w:rsidP="00C00303">
            <w:pPr>
              <w:pStyle w:val="a5"/>
            </w:pPr>
            <w:r>
              <w:t xml:space="preserve">3) создание буклета для родителей; </w:t>
            </w:r>
          </w:p>
          <w:p w:rsidR="00C00303" w:rsidRDefault="00C00303" w:rsidP="00C00303">
            <w:pPr>
              <w:pStyle w:val="a5"/>
            </w:pPr>
            <w:r>
              <w:t xml:space="preserve">4) создание стартовой презентации; </w:t>
            </w:r>
          </w:p>
          <w:p w:rsidR="00C00303" w:rsidRDefault="00C00303" w:rsidP="00C00303">
            <w:pPr>
              <w:pStyle w:val="a5"/>
            </w:pPr>
            <w:r>
              <w:t xml:space="preserve">5) проведения тестов для разделения детей на группы; </w:t>
            </w:r>
          </w:p>
          <w:p w:rsidR="00C00303" w:rsidRDefault="00C00303" w:rsidP="00C00303">
            <w:pPr>
              <w:pStyle w:val="a5"/>
            </w:pPr>
            <w:r>
              <w:t xml:space="preserve">6) разделение детей на группы; </w:t>
            </w:r>
          </w:p>
          <w:p w:rsidR="00C00303" w:rsidRDefault="00C00303" w:rsidP="00C00303">
            <w:pPr>
              <w:pStyle w:val="a5"/>
            </w:pPr>
            <w:r>
              <w:t xml:space="preserve">7) создание дидактического материала; </w:t>
            </w:r>
          </w:p>
          <w:p w:rsidR="008907EE" w:rsidRPr="00C00303" w:rsidRDefault="00C00303" w:rsidP="00C00303">
            <w:pPr>
              <w:pStyle w:val="a5"/>
            </w:pPr>
            <w:r>
              <w:t xml:space="preserve">8) создание методического материала; 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00303" w:rsidRDefault="00C00303" w:rsidP="00C00303">
            <w:pPr>
              <w:pStyle w:val="a5"/>
            </w:pPr>
            <w:r>
              <w:t xml:space="preserve">1) показ стартовой презентации; </w:t>
            </w:r>
          </w:p>
          <w:p w:rsidR="00C00303" w:rsidRDefault="00C00303" w:rsidP="00C00303">
            <w:pPr>
              <w:pStyle w:val="a5"/>
            </w:pPr>
            <w:r>
              <w:t xml:space="preserve">2) проведение мероприятий для успешной адаптации детей; 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00303" w:rsidRDefault="00C00303" w:rsidP="00C00303">
            <w:pPr>
              <w:pStyle w:val="a5"/>
            </w:pPr>
            <w:r>
              <w:t xml:space="preserve">1) тестирование детей и ознакомление родителей с результатами теста; </w:t>
            </w:r>
          </w:p>
          <w:p w:rsidR="00C00303" w:rsidRDefault="00C00303" w:rsidP="00C00303">
            <w:pPr>
              <w:pStyle w:val="a5"/>
            </w:pPr>
            <w:r>
              <w:t xml:space="preserve">2) дети научатся быстро и безболезненно адаптироваться к новым условиям; </w:t>
            </w:r>
          </w:p>
          <w:p w:rsidR="00C00303" w:rsidRDefault="00C00303" w:rsidP="00C00303">
            <w:pPr>
              <w:pStyle w:val="a5"/>
            </w:pPr>
            <w:r>
              <w:t xml:space="preserve">3) дети поделятся впечатлениями; 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502C97">
        <w:trPr>
          <w:trHeight w:val="36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5B44EA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C00303">
                    <w:rPr>
                      <w:rFonts w:ascii="Garamond" w:hAnsi="Garamond"/>
                      <w:color w:val="auto"/>
                    </w:rPr>
                    <w:t>Что такое адаптация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C00303">
                    <w:rPr>
                      <w:rFonts w:ascii="Garamond" w:hAnsi="Garamond"/>
                      <w:color w:val="auto"/>
                    </w:rPr>
                    <w:t>Общаться с другими людьми,</w:t>
                  </w:r>
                </w:p>
                <w:p w:rsidR="00C00303" w:rsidRDefault="00C0030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Выполнять не трудные занятия.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</w:t>
                  </w:r>
                  <w:r w:rsidR="00C00303"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C0030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sz w:val="28"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детьми: предварительное тестирование. Формы работы детей: </w:t>
                  </w:r>
                  <w:r w:rsidRPr="00C00303">
                    <w:rPr>
                      <w:sz w:val="28"/>
                    </w:rPr>
                    <w:lastRenderedPageBreak/>
                    <w:t>обсуждение плана работы, выбор формы представления результатов по группам. Формы работы координатора: подготовка материалов тестирования, оценивания; подготовка презентации проекта; консультирование детей,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b/>
                      <w:sz w:val="28"/>
                    </w:rPr>
                    <w:t>2 этап: Самостоятельная работа в группах.</w:t>
                  </w:r>
                  <w:r w:rsidRPr="00C00303">
                    <w:rPr>
                      <w:sz w:val="28"/>
                    </w:rPr>
                    <w:t xml:space="preserve">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sz w:val="28"/>
                    </w:rPr>
                    <w:t>Изучение и и</w:t>
                  </w:r>
                  <w:r>
                    <w:rPr>
                      <w:sz w:val="28"/>
                    </w:rPr>
                    <w:t>сследование детьми и родителями</w:t>
                  </w:r>
                  <w:r w:rsidRPr="00C00303">
                    <w:rPr>
                      <w:sz w:val="28"/>
                    </w:rPr>
                    <w:t xml:space="preserve"> проблемных вопросов. Поиск нужной информации, обзор и знакомство с социальными сервисами сети Интернет. Формы работы детей: работа с литературой, обработка и обобщение полученных материалов, изучение приемов работы с выбранными сервисами и технологиями. Формы работы координатора: консультирование детей.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b/>
                      <w:sz w:val="28"/>
                    </w:rPr>
                  </w:pPr>
                  <w:r w:rsidRPr="00C00303">
                    <w:rPr>
                      <w:b/>
                      <w:sz w:val="28"/>
                    </w:rPr>
                    <w:t xml:space="preserve">3 этап: Подготовка продуктов проектной деятельности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sz w:val="28"/>
                    </w:rPr>
                    <w:t>Создание продуктов проекта: методи</w:t>
                  </w:r>
                  <w:r>
                    <w:rPr>
                      <w:sz w:val="28"/>
                    </w:rPr>
                    <w:t xml:space="preserve">ческие материалы. Формы работы </w:t>
                  </w:r>
                  <w:r w:rsidRPr="00C00303">
                    <w:rPr>
                      <w:sz w:val="28"/>
                    </w:rPr>
                    <w:t xml:space="preserve">детей: обработка собранных сведений, самооценка работы. Формы работы координатора: беседа с детьми.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b/>
                      <w:sz w:val="28"/>
                    </w:rPr>
                  </w:pPr>
                  <w:r w:rsidRPr="00C00303">
                    <w:rPr>
                      <w:b/>
                      <w:sz w:val="28"/>
                    </w:rPr>
                    <w:t xml:space="preserve">4 этап: Защита полученных результатов и выводов </w:t>
                  </w:r>
                </w:p>
                <w:p w:rsidR="009F568B" w:rsidRPr="00C00303" w:rsidRDefault="00C00303" w:rsidP="00C00303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C00303">
                    <w:rPr>
                      <w:sz w:val="28"/>
                    </w:rPr>
                    <w:t>Презентация и защита продуктов исследования. Формы работы детей: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координатора: оценивание работы группы, подведение итогов.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5B44E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C00303" w:rsidRDefault="00C00303" w:rsidP="00C00303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После выполнения поделки по парам, детям легче будет знакомится с окружающими.</w:t>
            </w:r>
          </w:p>
        </w:tc>
      </w:tr>
      <w:tr w:rsidR="003B5C82" w:rsidRPr="005B44E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0E56D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После выполнения поделки по парам, детям легче будет знакомится с окружающими.</w:t>
            </w:r>
          </w:p>
        </w:tc>
      </w:tr>
      <w:tr w:rsidR="003B5C8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F6314" w:rsidRDefault="000E56DA" w:rsidP="000E56DA">
            <w:pPr>
              <w:pStyle w:val="Default0"/>
              <w:jc w:val="both"/>
              <w:rPr>
                <w:rFonts w:asciiTheme="minorHAnsi" w:hAnsiTheme="minorHAnsi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Фотоаппарат, лазерный диск,</w:t>
            </w:r>
            <w:r w:rsidR="003B5C82" w:rsidRPr="000E56DA">
              <w:rPr>
                <w:rFonts w:ascii="Times New Roman" w:hAnsi="Times New Roman" w:cs="Times New Roman"/>
                <w:color w:val="000000" w:themeColor="text1"/>
              </w:rPr>
              <w:t xml:space="preserve"> компьютер(ы),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принтер, </w:t>
            </w:r>
            <w:r w:rsidR="00EF6314">
              <w:rPr>
                <w:rFonts w:ascii="Times New Roman" w:hAnsi="Times New Roman" w:cs="Times New Roman"/>
                <w:color w:val="000000" w:themeColor="text1"/>
              </w:rPr>
              <w:t xml:space="preserve">видеокамера, </w:t>
            </w:r>
            <w:r w:rsidRPr="000E56DA">
              <w:rPr>
                <w:rFonts w:ascii="Times New Roman" w:hAnsi="Times New Roman" w:cs="Times New Roman"/>
                <w:color w:val="000000" w:themeColor="text1"/>
              </w:rPr>
              <w:t>видеомагнитофон</w:t>
            </w:r>
            <w:r w:rsidR="003B5C82" w:rsidRPr="000E56D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конференц-оборудование</w:t>
            </w:r>
            <w:r w:rsidR="00EF6314">
              <w:rPr>
                <w:rFonts w:ascii="Times New Roman" w:hAnsi="Times New Roman" w:cs="Times New Roman"/>
                <w:color w:val="000000" w:themeColor="text1"/>
              </w:rPr>
              <w:t>, DVD-проигрыватель, сканер,</w:t>
            </w:r>
            <w:r w:rsidR="00EF6314" w:rsidRPr="00EF6314">
              <w:rPr>
                <w:rFonts w:ascii="Times New Roman" w:hAnsi="Times New Roman" w:cs="Times New Roman"/>
                <w:color w:val="000000" w:themeColor="text1"/>
              </w:rPr>
              <w:t xml:space="preserve"> телевизор</w:t>
            </w:r>
            <w:r w:rsidR="00EF631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B5C8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5B44EA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0E56DA" w:rsidRDefault="00EF6314" w:rsidP="000E56DA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314">
              <w:rPr>
                <w:rFonts w:ascii="Times New Roman" w:hAnsi="Times New Roman" w:cs="Times New Roman"/>
                <w:color w:val="000000" w:themeColor="text1"/>
              </w:rPr>
              <w:t>СУБД/электронные таблицы, программы разработки веб-сайтов, настольная издательская система, веб-браузер, программы электронной почты, мультимедийные системы, другие справочники на CD-ROM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B5C82" w:rsidRPr="00C00303" w:rsidTr="00502C97">
        <w:trPr>
          <w:trHeight w:val="1024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>1 Аванесова В.Н. Обучение самых маленьких в детском саду. – М: Просвещение, 2005. – 176с. ил.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2 </w:t>
            </w:r>
            <w:proofErr w:type="spellStart"/>
            <w:r w:rsidRPr="00EF6314">
              <w:rPr>
                <w:rFonts w:ascii="Garamond" w:hAnsi="Garamond"/>
                <w:lang w:val="ru-RU"/>
              </w:rPr>
              <w:t>Аксарина</w:t>
            </w:r>
            <w:proofErr w:type="spellEnd"/>
            <w:r w:rsidRPr="00EF6314">
              <w:rPr>
                <w:rFonts w:ascii="Garamond" w:hAnsi="Garamond"/>
                <w:lang w:val="ru-RU"/>
              </w:rPr>
              <w:t xml:space="preserve"> М.Н. Воспитание детей раннего возраста. – М.: </w:t>
            </w:r>
            <w:proofErr w:type="spellStart"/>
            <w:r w:rsidRPr="00EF6314">
              <w:rPr>
                <w:rFonts w:ascii="Garamond" w:hAnsi="Garamond"/>
                <w:lang w:val="ru-RU"/>
              </w:rPr>
              <w:t>Медецина</w:t>
            </w:r>
            <w:proofErr w:type="spellEnd"/>
            <w:r w:rsidRPr="00EF6314">
              <w:rPr>
                <w:rFonts w:ascii="Garamond" w:hAnsi="Garamond"/>
                <w:lang w:val="ru-RU"/>
              </w:rPr>
              <w:t xml:space="preserve"> 2007. - 304с.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3 </w:t>
            </w:r>
            <w:proofErr w:type="spellStart"/>
            <w:r w:rsidRPr="00EF6314">
              <w:rPr>
                <w:rFonts w:ascii="Garamond" w:hAnsi="Garamond"/>
                <w:lang w:val="ru-RU"/>
              </w:rPr>
              <w:t>Алямовская</w:t>
            </w:r>
            <w:proofErr w:type="spellEnd"/>
            <w:r w:rsidRPr="00EF6314">
              <w:rPr>
                <w:rFonts w:ascii="Garamond" w:hAnsi="Garamond"/>
                <w:lang w:val="ru-RU"/>
              </w:rPr>
              <w:t xml:space="preserve"> В.Г. Ясли – это 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серьезно.–</w:t>
            </w:r>
            <w:proofErr w:type="gramEnd"/>
            <w:r w:rsidRPr="00EF6314">
              <w:rPr>
                <w:rFonts w:ascii="Garamond" w:hAnsi="Garamond"/>
                <w:lang w:val="ru-RU"/>
              </w:rPr>
              <w:t xml:space="preserve"> М.: ЛИНКА-ПРЕСС ,1999.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>4 Белкина Л.В. Адаптация детей раннего возраста к условиям ДОУ. – Воронеж: Учитель, 2006,- 236с.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5 Ватутина Н.Д. Ребенок поступает в детский сад: Пособие для воспитателей дет сада/ - М.: Просвещение, 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2003.-</w:t>
            </w:r>
            <w:proofErr w:type="gramEnd"/>
            <w:r w:rsidRPr="00EF6314">
              <w:rPr>
                <w:rFonts w:ascii="Garamond" w:hAnsi="Garamond"/>
                <w:lang w:val="ru-RU"/>
              </w:rPr>
              <w:t>№3.-104с, ил.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6 Ж-л № 4. Ребенок в детском 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саду.-</w:t>
            </w:r>
            <w:proofErr w:type="gramEnd"/>
            <w:r w:rsidRPr="00EF6314">
              <w:rPr>
                <w:rFonts w:ascii="Garamond" w:hAnsi="Garamond"/>
                <w:lang w:val="ru-RU"/>
              </w:rPr>
              <w:t>2001.</w:t>
            </w:r>
          </w:p>
          <w:p w:rsidR="003B5C82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>7 Ковальчук Я.И. Индивидуальный подход в воспитании ребенка - М.: Просвешение,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1985.-</w:t>
            </w:r>
            <w:proofErr w:type="gramEnd"/>
            <w:r w:rsidRPr="00EF6314">
              <w:rPr>
                <w:rFonts w:ascii="Garamond" w:hAnsi="Garamond"/>
                <w:lang w:val="ru-RU"/>
              </w:rPr>
              <w:t xml:space="preserve"> 112 с.</w:t>
            </w:r>
          </w:p>
        </w:tc>
      </w:tr>
      <w:tr w:rsidR="003B5C82" w:rsidRPr="00077005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5B44E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F6314" w:rsidRDefault="00EF6314" w:rsidP="00C00E7F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Статья </w:t>
            </w:r>
            <w:proofErr w:type="spellStart"/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>Кривоножкина</w:t>
            </w:r>
            <w:proofErr w:type="spellEnd"/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Индира </w:t>
            </w:r>
            <w:proofErr w:type="spellStart"/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>Динаровна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6314">
              <w:rPr>
                <w:rFonts w:ascii="Times New Roman" w:hAnsi="Times New Roman" w:cs="Times New Roman"/>
                <w:color w:val="000000" w:themeColor="text1"/>
              </w:rPr>
              <w:t>http://nsportal.ru/detskiy-sad/raznoe/2012/09/22/priemy-adaptatsii-detey-rannego-vozrasta-k-usloviyam-dou</w:t>
            </w:r>
          </w:p>
        </w:tc>
      </w:tr>
      <w:tr w:rsidR="003B5C82" w:rsidRPr="005B44E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F6314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314">
              <w:rPr>
                <w:rFonts w:ascii="Times New Roman" w:hAnsi="Times New Roman" w:cs="Times New Roman"/>
                <w:color w:val="000000" w:themeColor="text1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A2"/>
    <w:rsid w:val="00066BB0"/>
    <w:rsid w:val="000C6D88"/>
    <w:rsid w:val="000E56DA"/>
    <w:rsid w:val="00115BF6"/>
    <w:rsid w:val="00117CFC"/>
    <w:rsid w:val="001A11ED"/>
    <w:rsid w:val="00284298"/>
    <w:rsid w:val="003B5C82"/>
    <w:rsid w:val="003E0549"/>
    <w:rsid w:val="004B0B36"/>
    <w:rsid w:val="004C7249"/>
    <w:rsid w:val="00502C97"/>
    <w:rsid w:val="0050471E"/>
    <w:rsid w:val="005B44EA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9267F"/>
    <w:rsid w:val="00B03F7A"/>
    <w:rsid w:val="00B9305D"/>
    <w:rsid w:val="00BC06E2"/>
    <w:rsid w:val="00BD730A"/>
    <w:rsid w:val="00C00303"/>
    <w:rsid w:val="00C00E7F"/>
    <w:rsid w:val="00D13382"/>
    <w:rsid w:val="00DA4C0E"/>
    <w:rsid w:val="00DF5641"/>
    <w:rsid w:val="00ED06A2"/>
    <w:rsid w:val="00EF6314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EC8FCD-2EDE-4D6F-B20B-0769DF75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6332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1</cp:lastModifiedBy>
  <cp:revision>3</cp:revision>
  <dcterms:created xsi:type="dcterms:W3CDTF">2015-12-15T12:44:00Z</dcterms:created>
  <dcterms:modified xsi:type="dcterms:W3CDTF">2015-12-15T12:44:00Z</dcterms:modified>
</cp:coreProperties>
</file>