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5E88" w:rsidP="00A25E88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A25E88">
        <w:rPr>
          <w:rFonts w:ascii="Times New Roman" w:hAnsi="Times New Roman" w:cs="Times New Roman"/>
          <w:color w:val="FF0000"/>
          <w:sz w:val="36"/>
          <w:szCs w:val="28"/>
        </w:rPr>
        <w:t>«Порадуй себя и близких ароматным мылом!»</w:t>
      </w:r>
    </w:p>
    <w:p w:rsidR="00A25E88" w:rsidRPr="00A25E88" w:rsidRDefault="00621183" w:rsidP="00A25E88">
      <w:pPr>
        <w:rPr>
          <w:rFonts w:ascii="Arial" w:hAnsi="Arial" w:cs="Arial"/>
          <w:b/>
          <w:color w:val="333333"/>
          <w:sz w:val="24"/>
          <w:szCs w:val="19"/>
          <w:shd w:val="clear" w:color="auto" w:fill="F1F1F1"/>
        </w:rPr>
      </w:pPr>
      <w:r>
        <w:rPr>
          <w:rFonts w:ascii="Arial" w:hAnsi="Arial" w:cs="Arial"/>
          <w:b/>
          <w:noProof/>
          <w:color w:val="333333"/>
          <w:sz w:val="24"/>
          <w:szCs w:val="1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3092450</wp:posOffset>
            </wp:positionH>
            <wp:positionV relativeFrom="margin">
              <wp:posOffset>631190</wp:posOffset>
            </wp:positionV>
            <wp:extent cx="3253740" cy="2181860"/>
            <wp:effectExtent l="38100" t="0" r="22860" b="656590"/>
            <wp:wrapSquare wrapText="bothSides"/>
            <wp:docPr id="3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1818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25E88" w:rsidRPr="00A25E88">
        <w:rPr>
          <w:rFonts w:ascii="Arial" w:hAnsi="Arial" w:cs="Arial"/>
          <w:b/>
          <w:color w:val="333333"/>
          <w:sz w:val="24"/>
          <w:szCs w:val="19"/>
          <w:shd w:val="clear" w:color="auto" w:fill="F1F1F1"/>
        </w:rPr>
        <w:t xml:space="preserve">Изготовление мыла в домашних условиях </w:t>
      </w:r>
    </w:p>
    <w:p w:rsidR="00A25E88" w:rsidRDefault="00A25E88" w:rsidP="00A25E88">
      <w:p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1F1F1"/>
        </w:rPr>
        <w:t>Что понадобится?</w:t>
      </w:r>
    </w:p>
    <w:p w:rsidR="00A25E88" w:rsidRPr="00A25E88" w:rsidRDefault="00A25E88" w:rsidP="00A25E88">
      <w:pPr>
        <w:pStyle w:val="a4"/>
        <w:numPr>
          <w:ilvl w:val="0"/>
          <w:numId w:val="1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A25E88">
        <w:rPr>
          <w:rFonts w:ascii="Arial" w:hAnsi="Arial" w:cs="Arial"/>
          <w:color w:val="333333"/>
          <w:sz w:val="19"/>
          <w:szCs w:val="19"/>
          <w:shd w:val="clear" w:color="auto" w:fill="F1F1F1"/>
        </w:rPr>
        <w:t xml:space="preserve">Основа для мыла  </w:t>
      </w:r>
      <w:proofErr w:type="gramStart"/>
      <w:r w:rsidRPr="00A25E88">
        <w:rPr>
          <w:rFonts w:ascii="Arial" w:hAnsi="Arial" w:cs="Arial"/>
          <w:color w:val="333333"/>
          <w:sz w:val="19"/>
          <w:szCs w:val="19"/>
          <w:shd w:val="clear" w:color="auto" w:fill="F1F1F1"/>
        </w:rPr>
        <w:t xml:space="preserve">( </w:t>
      </w:r>
      <w:proofErr w:type="gramEnd"/>
      <w:r w:rsidRPr="00A25E88">
        <w:rPr>
          <w:rFonts w:ascii="Arial" w:hAnsi="Arial" w:cs="Arial"/>
          <w:color w:val="333333"/>
          <w:sz w:val="19"/>
          <w:szCs w:val="19"/>
          <w:shd w:val="clear" w:color="auto" w:fill="F1F1F1"/>
        </w:rPr>
        <w:t xml:space="preserve">детское мыло без добавок) </w:t>
      </w:r>
    </w:p>
    <w:p w:rsidR="00A25E88" w:rsidRPr="00A25E88" w:rsidRDefault="00A25E88" w:rsidP="00A25E88">
      <w:pPr>
        <w:pStyle w:val="a4"/>
        <w:numPr>
          <w:ilvl w:val="0"/>
          <w:numId w:val="1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A25E88">
        <w:rPr>
          <w:rFonts w:ascii="Arial" w:hAnsi="Arial" w:cs="Arial"/>
          <w:color w:val="333333"/>
          <w:sz w:val="19"/>
          <w:szCs w:val="19"/>
          <w:shd w:val="clear" w:color="auto" w:fill="F1F1F1"/>
        </w:rPr>
        <w:t>Добавки.</w:t>
      </w:r>
    </w:p>
    <w:p w:rsidR="00A25E88" w:rsidRPr="00A25E88" w:rsidRDefault="00A25E88" w:rsidP="00A25E88">
      <w:pPr>
        <w:pStyle w:val="a4"/>
        <w:numPr>
          <w:ilvl w:val="0"/>
          <w:numId w:val="1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A25E88">
        <w:rPr>
          <w:rFonts w:ascii="Arial" w:hAnsi="Arial" w:cs="Arial"/>
          <w:color w:val="333333"/>
          <w:sz w:val="19"/>
          <w:szCs w:val="19"/>
          <w:shd w:val="clear" w:color="auto" w:fill="F1F1F1"/>
        </w:rPr>
        <w:t>Формы.</w:t>
      </w:r>
    </w:p>
    <w:p w:rsidR="00A25E88" w:rsidRDefault="00A25E88" w:rsidP="00A25E88">
      <w:pPr>
        <w:pStyle w:val="a4"/>
        <w:numPr>
          <w:ilvl w:val="0"/>
          <w:numId w:val="1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A25E88">
        <w:rPr>
          <w:rFonts w:ascii="Arial" w:hAnsi="Arial" w:cs="Arial"/>
          <w:color w:val="333333"/>
          <w:sz w:val="19"/>
          <w:szCs w:val="19"/>
          <w:shd w:val="clear" w:color="auto" w:fill="F1F1F1"/>
        </w:rPr>
        <w:t xml:space="preserve">Весы точные. </w:t>
      </w:r>
    </w:p>
    <w:p w:rsidR="00A25E88" w:rsidRPr="00A25E88" w:rsidRDefault="00A25E88" w:rsidP="00A25E88">
      <w:pPr>
        <w:pStyle w:val="a4"/>
        <w:numPr>
          <w:ilvl w:val="0"/>
          <w:numId w:val="1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1F1F1"/>
        </w:rPr>
        <w:t>Е</w:t>
      </w:r>
      <w:r w:rsidRPr="00A25E88">
        <w:rPr>
          <w:rFonts w:ascii="Arial" w:hAnsi="Arial" w:cs="Arial"/>
          <w:color w:val="333333"/>
          <w:sz w:val="19"/>
          <w:szCs w:val="19"/>
          <w:shd w:val="clear" w:color="auto" w:fill="F1F1F1"/>
        </w:rPr>
        <w:t>мкость для варки.</w:t>
      </w:r>
    </w:p>
    <w:p w:rsidR="00A25E88" w:rsidRPr="003E45AA" w:rsidRDefault="00A25E88" w:rsidP="00A25E88">
      <w:pPr>
        <w:rPr>
          <w:rFonts w:ascii="Arial" w:hAnsi="Arial" w:cs="Arial"/>
          <w:sz w:val="24"/>
          <w:szCs w:val="19"/>
          <w:shd w:val="clear" w:color="auto" w:fill="F1F1F1"/>
        </w:rPr>
      </w:pPr>
      <w:r w:rsidRPr="003E45AA">
        <w:rPr>
          <w:rFonts w:ascii="Arial" w:hAnsi="Arial" w:cs="Arial"/>
          <w:sz w:val="24"/>
          <w:szCs w:val="19"/>
          <w:shd w:val="clear" w:color="auto" w:fill="F1F1F1"/>
        </w:rPr>
        <w:t xml:space="preserve">Технология изготовления мыла </w:t>
      </w:r>
    </w:p>
    <w:p w:rsidR="00A25E88" w:rsidRPr="003E45AA" w:rsidRDefault="00A25E88" w:rsidP="003E45AA">
      <w:pPr>
        <w:pStyle w:val="a4"/>
        <w:numPr>
          <w:ilvl w:val="0"/>
          <w:numId w:val="2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3E45AA">
        <w:rPr>
          <w:rFonts w:ascii="Arial" w:hAnsi="Arial" w:cs="Arial"/>
          <w:color w:val="333333"/>
          <w:sz w:val="19"/>
          <w:szCs w:val="19"/>
          <w:shd w:val="clear" w:color="auto" w:fill="F1F1F1"/>
        </w:rPr>
        <w:t xml:space="preserve">Измельченную основу поместить в посуду и отправить в микроволновую печь, чтобы она расплавилась. </w:t>
      </w:r>
    </w:p>
    <w:p w:rsidR="00A25E88" w:rsidRPr="003E45AA" w:rsidRDefault="00A25E88" w:rsidP="003E45AA">
      <w:pPr>
        <w:pStyle w:val="a4"/>
        <w:numPr>
          <w:ilvl w:val="0"/>
          <w:numId w:val="2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3E45AA">
        <w:rPr>
          <w:rFonts w:ascii="Arial" w:hAnsi="Arial" w:cs="Arial"/>
          <w:color w:val="333333"/>
          <w:sz w:val="19"/>
          <w:szCs w:val="19"/>
          <w:shd w:val="clear" w:color="auto" w:fill="F1F1F1"/>
        </w:rPr>
        <w:t xml:space="preserve">В полученную массу добавить ароматные ингредиенты для насыщения мыла запахом. </w:t>
      </w:r>
    </w:p>
    <w:p w:rsidR="00A25E88" w:rsidRPr="003E45AA" w:rsidRDefault="00A25E88" w:rsidP="003E45AA">
      <w:pPr>
        <w:pStyle w:val="a4"/>
        <w:numPr>
          <w:ilvl w:val="0"/>
          <w:numId w:val="2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3E45AA">
        <w:rPr>
          <w:rFonts w:ascii="Arial" w:hAnsi="Arial" w:cs="Arial"/>
          <w:color w:val="333333"/>
          <w:sz w:val="19"/>
          <w:szCs w:val="19"/>
          <w:shd w:val="clear" w:color="auto" w:fill="F1F1F1"/>
        </w:rPr>
        <w:t xml:space="preserve">Придать основе цвет с помощью промышленных или натуральных красителей. </w:t>
      </w:r>
    </w:p>
    <w:p w:rsidR="00A25E88" w:rsidRPr="003E45AA" w:rsidRDefault="00A25E88" w:rsidP="003E45AA">
      <w:pPr>
        <w:pStyle w:val="a4"/>
        <w:numPr>
          <w:ilvl w:val="0"/>
          <w:numId w:val="2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3E45AA">
        <w:rPr>
          <w:rFonts w:ascii="Arial" w:hAnsi="Arial" w:cs="Arial"/>
          <w:color w:val="333333"/>
          <w:sz w:val="19"/>
          <w:szCs w:val="19"/>
          <w:shd w:val="clear" w:color="auto" w:fill="F1F1F1"/>
        </w:rPr>
        <w:t xml:space="preserve">Добавки. Тут можно экспериментировать и фантазировать. Опытные мыловары добавляют сахар, мед, молоко и так далее. </w:t>
      </w:r>
    </w:p>
    <w:p w:rsidR="003E45AA" w:rsidRDefault="00A25E88" w:rsidP="003E45AA">
      <w:pPr>
        <w:pStyle w:val="a4"/>
        <w:numPr>
          <w:ilvl w:val="0"/>
          <w:numId w:val="2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 w:rsidRPr="003E45AA">
        <w:rPr>
          <w:rFonts w:ascii="Arial" w:hAnsi="Arial" w:cs="Arial"/>
          <w:color w:val="333333"/>
          <w:sz w:val="19"/>
          <w:szCs w:val="19"/>
          <w:shd w:val="clear" w:color="auto" w:fill="F1F1F1"/>
        </w:rPr>
        <w:t>Залить мыло в формы. Их можно купить в магазине или использовать домашнюю утварь: баночки различные, формочки для выпекания, детские для песка и прочее.</w:t>
      </w:r>
    </w:p>
    <w:p w:rsidR="003E45AA" w:rsidRDefault="003E45AA" w:rsidP="003E45AA">
      <w:pPr>
        <w:pStyle w:val="a4"/>
        <w:numPr>
          <w:ilvl w:val="0"/>
          <w:numId w:val="2"/>
        </w:numPr>
        <w:rPr>
          <w:rFonts w:ascii="Arial" w:hAnsi="Arial" w:cs="Arial"/>
          <w:color w:val="333333"/>
          <w:sz w:val="19"/>
          <w:szCs w:val="19"/>
          <w:shd w:val="clear" w:color="auto" w:fill="F1F1F1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1F1F1"/>
        </w:rPr>
        <w:t>Извлечь из формы.</w:t>
      </w:r>
      <w:r w:rsidR="00621183" w:rsidRPr="00621183">
        <w:rPr>
          <w:rFonts w:ascii="Arial" w:hAnsi="Arial" w:cs="Arial"/>
          <w:noProof/>
          <w:color w:val="333333"/>
          <w:sz w:val="19"/>
          <w:szCs w:val="19"/>
        </w:rPr>
        <w:t xml:space="preserve"> </w:t>
      </w:r>
    </w:p>
    <w:p w:rsidR="003E45AA" w:rsidRPr="003E45AA" w:rsidRDefault="003E45AA" w:rsidP="003E45AA">
      <w:pPr>
        <w:jc w:val="center"/>
        <w:rPr>
          <w:rFonts w:ascii="Arial" w:hAnsi="Arial" w:cs="Arial"/>
          <w:color w:val="FF0000"/>
          <w:sz w:val="40"/>
          <w:szCs w:val="19"/>
          <w:shd w:val="clear" w:color="auto" w:fill="F1F1F1"/>
        </w:rPr>
      </w:pPr>
      <w:r w:rsidRPr="003E45AA">
        <w:rPr>
          <w:rFonts w:ascii="Arial" w:hAnsi="Arial" w:cs="Arial"/>
          <w:color w:val="FF0000"/>
          <w:sz w:val="40"/>
          <w:szCs w:val="19"/>
          <w:shd w:val="clear" w:color="auto" w:fill="F1F1F1"/>
        </w:rPr>
        <w:t>Мыло готово!</w:t>
      </w:r>
      <w:r w:rsidR="00621183" w:rsidRPr="00621183">
        <w:rPr>
          <w:rFonts w:ascii="Times New Roman" w:hAnsi="Times New Roman" w:cs="Times New Roman"/>
          <w:noProof/>
          <w:color w:val="FF0000"/>
          <w:sz w:val="36"/>
          <w:szCs w:val="28"/>
        </w:rPr>
        <w:t xml:space="preserve"> </w:t>
      </w:r>
    </w:p>
    <w:p w:rsidR="00A25E88" w:rsidRPr="003E45AA" w:rsidRDefault="00621183" w:rsidP="003E45AA">
      <w:pPr>
        <w:pStyle w:val="a4"/>
        <w:rPr>
          <w:rFonts w:ascii="Times New Roman" w:hAnsi="Times New Roman" w:cs="Times New Roman"/>
          <w:color w:val="FF0000"/>
          <w:sz w:val="36"/>
          <w:szCs w:val="28"/>
        </w:rPr>
      </w:pPr>
      <w:r>
        <w:rPr>
          <w:rFonts w:ascii="Arial" w:hAnsi="Arial" w:cs="Arial"/>
          <w:noProof/>
          <w:color w:val="333333"/>
          <w:sz w:val="19"/>
          <w:szCs w:val="19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390525</wp:posOffset>
            </wp:positionH>
            <wp:positionV relativeFrom="margin">
              <wp:posOffset>5270500</wp:posOffset>
            </wp:positionV>
            <wp:extent cx="5031740" cy="3370580"/>
            <wp:effectExtent l="38100" t="0" r="16510" b="1010920"/>
            <wp:wrapSquare wrapText="bothSides"/>
            <wp:docPr id="4" name="Рисунок 1" descr="99316989_kaksvaritmylod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316989_kaksvaritmylodom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33705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25E88" w:rsidRPr="003E45AA">
        <w:rPr>
          <w:rFonts w:ascii="Arial" w:hAnsi="Arial" w:cs="Arial"/>
          <w:color w:val="333333"/>
          <w:sz w:val="19"/>
          <w:szCs w:val="19"/>
        </w:rPr>
        <w:br/>
      </w:r>
      <w:r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</w:p>
    <w:sectPr w:rsidR="00A25E88" w:rsidRPr="003E4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3EE6"/>
    <w:multiLevelType w:val="hybridMultilevel"/>
    <w:tmpl w:val="823A8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61E12"/>
    <w:multiLevelType w:val="hybridMultilevel"/>
    <w:tmpl w:val="E4040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A25E88"/>
    <w:rsid w:val="003E45AA"/>
    <w:rsid w:val="00621183"/>
    <w:rsid w:val="00A2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5E88"/>
  </w:style>
  <w:style w:type="character" w:styleId="a3">
    <w:name w:val="Hyperlink"/>
    <w:basedOn w:val="a0"/>
    <w:uiPriority w:val="99"/>
    <w:semiHidden/>
    <w:unhideWhenUsed/>
    <w:rsid w:val="00A25E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5E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2015-05-18T04:18:00Z</dcterms:created>
  <dcterms:modified xsi:type="dcterms:W3CDTF">2015-05-18T04:36:00Z</dcterms:modified>
</cp:coreProperties>
</file>