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4E9" w:rsidRDefault="009C00AA">
      <w:pPr>
        <w:spacing w:after="0" w:line="240" w:lineRule="auto"/>
        <w:jc w:val="both"/>
        <w:rPr>
          <w:rFonts w:ascii="Garamond" w:eastAsia="Garamond" w:hAnsi="Garamond" w:cs="Garamond"/>
          <w:b/>
          <w:sz w:val="24"/>
        </w:rPr>
      </w:pPr>
      <w:r>
        <w:rPr>
          <w:rFonts w:ascii="Garamond" w:eastAsia="Garamond" w:hAnsi="Garamond" w:cs="Garamond"/>
          <w:b/>
          <w:sz w:val="24"/>
        </w:rPr>
        <w:t>«Визитная карточка» проекта «                         »</w:t>
      </w:r>
    </w:p>
    <w:p w:rsidR="00E614E9" w:rsidRDefault="00E614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6"/>
        <w:gridCol w:w="669"/>
        <w:gridCol w:w="515"/>
        <w:gridCol w:w="1873"/>
        <w:gridCol w:w="3190"/>
      </w:tblGrid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Автор проекта 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Фамилия, имя,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CB70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Пупова</w:t>
            </w:r>
            <w:proofErr w:type="spellEnd"/>
            <w:r>
              <w:rPr>
                <w:rFonts w:ascii="Calibri" w:eastAsia="Calibri" w:hAnsi="Calibri" w:cs="Calibri"/>
              </w:rPr>
              <w:t xml:space="preserve"> Влада Сергеевна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Серов</w:t>
            </w:r>
            <w:proofErr w:type="gramStart"/>
            <w:r>
              <w:rPr>
                <w:rFonts w:ascii="Calibri" w:eastAsia="Calibri" w:hAnsi="Calibri" w:cs="Calibri"/>
              </w:rPr>
              <w:t>,С</w:t>
            </w:r>
            <w:proofErr w:type="gramEnd"/>
            <w:r>
              <w:rPr>
                <w:rFonts w:ascii="Calibri" w:eastAsia="Calibri" w:hAnsi="Calibri" w:cs="Calibri"/>
              </w:rPr>
              <w:t>вердловсая</w:t>
            </w:r>
            <w:proofErr w:type="spellEnd"/>
            <w:r>
              <w:rPr>
                <w:rFonts w:ascii="Calibri" w:eastAsia="Calibri" w:hAnsi="Calibri" w:cs="Calibri"/>
              </w:rPr>
              <w:t xml:space="preserve"> область 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</w:pPr>
            <w:r>
              <w:rPr>
                <w:rFonts w:ascii="Verdana" w:eastAsia="Verdana" w:hAnsi="Verdana" w:cs="Verdana"/>
                <w:color w:val="000000"/>
                <w:sz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ГБОУ СПО </w:t>
            </w:r>
            <w:proofErr w:type="gramStart"/>
            <w:r>
              <w:rPr>
                <w:rFonts w:ascii="Calibri" w:eastAsia="Calibri" w:hAnsi="Calibri" w:cs="Calibri"/>
              </w:rPr>
              <w:t>СО</w:t>
            </w:r>
            <w:proofErr w:type="gramEnd"/>
            <w:r>
              <w:rPr>
                <w:rFonts w:ascii="Calibri" w:eastAsia="Calibri" w:hAnsi="Calibri" w:cs="Calibri"/>
              </w:rPr>
              <w:t xml:space="preserve"> «</w:t>
            </w:r>
            <w:r>
              <w:rPr>
                <w:rFonts w:ascii="Calibri" w:eastAsia="Calibri" w:hAnsi="Calibri" w:cs="Calibri"/>
              </w:rPr>
              <w:t>Северный педагогический колледж»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0" w:space="0" w:color="000000"/>
            </w:tcBorders>
            <w:shd w:val="clear" w:color="auto" w:fill="211D1E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Описание проекта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Название темы вашего учебного проекта 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CB70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Наш</w:t>
            </w:r>
            <w:proofErr w:type="gramEnd"/>
            <w:r>
              <w:rPr>
                <w:rFonts w:ascii="Calibri" w:eastAsia="Calibri" w:hAnsi="Calibri" w:cs="Calibri"/>
              </w:rPr>
              <w:t xml:space="preserve"> дом-наша крепость!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Краткое содержание проекта 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9C00AA" w:rsidP="00CB70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Данный проект поможет обобщить и систематизировать знания детей о правилах</w:t>
            </w:r>
            <w:r w:rsidR="00CB703F">
              <w:rPr>
                <w:rFonts w:ascii="Calibri" w:eastAsia="Calibri" w:hAnsi="Calibri" w:cs="Calibri"/>
              </w:rPr>
              <w:t xml:space="preserve"> техники безопасности в доме</w:t>
            </w:r>
            <w:r>
              <w:rPr>
                <w:rFonts w:ascii="Calibri" w:eastAsia="Calibri" w:hAnsi="Calibri" w:cs="Calibri"/>
              </w:rPr>
              <w:t xml:space="preserve">. Проект включает в себя </w:t>
            </w:r>
            <w:proofErr w:type="gramStart"/>
            <w:r>
              <w:rPr>
                <w:rFonts w:ascii="Calibri" w:eastAsia="Calibri" w:hAnsi="Calibri" w:cs="Calibri"/>
              </w:rPr>
              <w:t>вопросы</w:t>
            </w:r>
            <w:proofErr w:type="gramEnd"/>
            <w:r>
              <w:rPr>
                <w:rFonts w:ascii="Calibri" w:eastAsia="Calibri" w:hAnsi="Calibri" w:cs="Calibri"/>
              </w:rPr>
              <w:t xml:space="preserve"> связанные со значением правил поведения</w:t>
            </w:r>
            <w:r w:rsidR="00CB703F">
              <w:rPr>
                <w:rFonts w:ascii="Calibri" w:eastAsia="Calibri" w:hAnsi="Calibri" w:cs="Calibri"/>
              </w:rPr>
              <w:t xml:space="preserve"> в быту</w:t>
            </w:r>
            <w:r>
              <w:rPr>
                <w:rFonts w:ascii="Calibri" w:eastAsia="Calibri" w:hAnsi="Calibri" w:cs="Calibri"/>
              </w:rPr>
              <w:t>. В ходе работы дети расширят свои знания о правилах</w:t>
            </w:r>
            <w:r w:rsidR="00CB703F">
              <w:rPr>
                <w:rFonts w:ascii="Calibri" w:eastAsia="Calibri" w:hAnsi="Calibri" w:cs="Calibri"/>
              </w:rPr>
              <w:t xml:space="preserve"> поведения и обращения с оборудованием в доме</w:t>
            </w:r>
            <w:r>
              <w:rPr>
                <w:rFonts w:ascii="Calibri" w:eastAsia="Calibri" w:hAnsi="Calibri" w:cs="Calibri"/>
              </w:rPr>
              <w:t xml:space="preserve">. Достичь результата планируется с помощью совместных действий </w:t>
            </w:r>
            <w:r w:rsidR="00CB703F">
              <w:rPr>
                <w:rFonts w:ascii="Calibri" w:eastAsia="Calibri" w:hAnsi="Calibri" w:cs="Calibri"/>
              </w:rPr>
              <w:t>учителя, учеников и их родителей.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Возраст участников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CB70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7-11 лет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E614E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E614E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Verdana" w:eastAsia="Verdana" w:hAnsi="Verdana" w:cs="Verdana"/>
                <w:b/>
                <w:color w:val="000000"/>
                <w:sz w:val="20"/>
              </w:rPr>
              <w:t>Планируемые результаты обучения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  <w:rPr>
                <w:rFonts w:ascii="Verdana" w:eastAsia="Verdana" w:hAnsi="Verdana" w:cs="Verdana"/>
                <w:color w:val="000000"/>
                <w:spacing w:val="5"/>
                <w:sz w:val="20"/>
              </w:rPr>
            </w:pPr>
            <w:r>
              <w:rPr>
                <w:rFonts w:ascii="Verdana" w:eastAsia="Verdana" w:hAnsi="Verdana" w:cs="Verdana"/>
                <w:color w:val="000000"/>
                <w:spacing w:val="5"/>
                <w:sz w:val="20"/>
              </w:rPr>
              <w:t xml:space="preserve"> После завершения проекта учащиеся </w:t>
            </w:r>
          </w:p>
          <w:p w:rsidR="00E614E9" w:rsidRDefault="00E614E9">
            <w:pPr>
              <w:spacing w:after="0" w:line="240" w:lineRule="auto"/>
              <w:jc w:val="both"/>
            </w:pP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Целеполагание проекта:  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>Цель координатора:</w:t>
            </w:r>
            <w:r w:rsidR="00CB703F">
              <w:rPr>
                <w:rFonts w:ascii="Garamond" w:eastAsia="Garamond" w:hAnsi="Garamond" w:cs="Garamond"/>
                <w:sz w:val="24"/>
              </w:rPr>
              <w:t xml:space="preserve"> </w:t>
            </w:r>
            <w:r w:rsidR="00CB703F" w:rsidRPr="00CB703F">
              <w:rPr>
                <w:rFonts w:ascii="Garamond" w:eastAsia="Garamond" w:hAnsi="Garamond" w:cs="Garamond"/>
                <w:sz w:val="24"/>
              </w:rPr>
              <w:t>Формирование представлений у детей о правилах безопасности в доме</w:t>
            </w:r>
            <w:r w:rsidR="00CB703F">
              <w:rPr>
                <w:rFonts w:ascii="Garamond" w:eastAsia="Garamond" w:hAnsi="Garamond" w:cs="Garamond"/>
                <w:sz w:val="24"/>
              </w:rPr>
              <w:t xml:space="preserve">. </w:t>
            </w:r>
            <w:r>
              <w:rPr>
                <w:rFonts w:ascii="Garamond" w:eastAsia="Garamond" w:hAnsi="Garamond" w:cs="Garamond"/>
                <w:sz w:val="24"/>
              </w:rPr>
              <w:t>Задачи координатора:</w:t>
            </w:r>
            <w:r w:rsidR="00CB703F">
              <w:rPr>
                <w:rFonts w:ascii="Garamond" w:eastAsia="Garamond" w:hAnsi="Garamond" w:cs="Garamond"/>
                <w:sz w:val="24"/>
              </w:rPr>
              <w:t xml:space="preserve">  </w:t>
            </w:r>
            <w:r w:rsidR="00CB703F" w:rsidRPr="00CB703F">
              <w:rPr>
                <w:rFonts w:ascii="Garamond" w:eastAsia="Garamond" w:hAnsi="Garamond" w:cs="Garamond"/>
                <w:sz w:val="24"/>
              </w:rPr>
              <w:t>1. Образовательная</w:t>
            </w:r>
            <w:r w:rsidR="00CB703F">
              <w:rPr>
                <w:rFonts w:ascii="Garamond" w:eastAsia="Garamond" w:hAnsi="Garamond" w:cs="Garamond"/>
                <w:sz w:val="24"/>
              </w:rPr>
              <w:t xml:space="preserve"> </w:t>
            </w:r>
            <w:r w:rsidR="00CB703F" w:rsidRPr="00CB703F">
              <w:rPr>
                <w:rFonts w:ascii="Garamond" w:eastAsia="Garamond" w:hAnsi="Garamond" w:cs="Garamond"/>
                <w:sz w:val="24"/>
              </w:rPr>
              <w:t>- познакомить детей с правилами безопасного поведения в доме. 2.Воспитательная</w:t>
            </w:r>
            <w:r w:rsidR="00CB703F">
              <w:rPr>
                <w:rFonts w:ascii="Garamond" w:eastAsia="Garamond" w:hAnsi="Garamond" w:cs="Garamond"/>
                <w:sz w:val="24"/>
              </w:rPr>
              <w:t xml:space="preserve"> </w:t>
            </w:r>
            <w:r w:rsidR="00CB703F" w:rsidRPr="00CB703F">
              <w:rPr>
                <w:rFonts w:ascii="Garamond" w:eastAsia="Garamond" w:hAnsi="Garamond" w:cs="Garamond"/>
                <w:sz w:val="24"/>
              </w:rPr>
              <w:t xml:space="preserve">- воспитывать ответственность у детей за </w:t>
            </w:r>
            <w:proofErr w:type="spellStart"/>
            <w:r w:rsidR="00CB703F" w:rsidRPr="00CB703F">
              <w:rPr>
                <w:rFonts w:ascii="Garamond" w:eastAsia="Garamond" w:hAnsi="Garamond" w:cs="Garamond"/>
                <w:sz w:val="24"/>
              </w:rPr>
              <w:t>себя</w:t>
            </w:r>
            <w:proofErr w:type="gramStart"/>
            <w:r w:rsidR="00CB703F" w:rsidRPr="00CB703F">
              <w:rPr>
                <w:rFonts w:ascii="Garamond" w:eastAsia="Garamond" w:hAnsi="Garamond" w:cs="Garamond"/>
                <w:sz w:val="24"/>
              </w:rPr>
              <w:t>,з</w:t>
            </w:r>
            <w:proofErr w:type="gramEnd"/>
            <w:r w:rsidR="00CB703F" w:rsidRPr="00CB703F">
              <w:rPr>
                <w:rFonts w:ascii="Garamond" w:eastAsia="Garamond" w:hAnsi="Garamond" w:cs="Garamond"/>
                <w:sz w:val="24"/>
              </w:rPr>
              <w:t>а</w:t>
            </w:r>
            <w:proofErr w:type="spellEnd"/>
            <w:r w:rsidR="00CB703F" w:rsidRPr="00CB703F">
              <w:rPr>
                <w:rFonts w:ascii="Garamond" w:eastAsia="Garamond" w:hAnsi="Garamond" w:cs="Garamond"/>
                <w:sz w:val="24"/>
              </w:rPr>
              <w:t xml:space="preserve"> </w:t>
            </w:r>
            <w:r w:rsidR="00CB703F">
              <w:rPr>
                <w:rFonts w:ascii="Garamond" w:eastAsia="Garamond" w:hAnsi="Garamond" w:cs="Garamond"/>
                <w:sz w:val="24"/>
              </w:rPr>
              <w:t>своих близких и за свой дом. 3.</w:t>
            </w:r>
            <w:r w:rsidR="00CB703F" w:rsidRPr="00CB703F">
              <w:rPr>
                <w:rFonts w:ascii="Garamond" w:eastAsia="Garamond" w:hAnsi="Garamond" w:cs="Garamond"/>
                <w:sz w:val="24"/>
              </w:rPr>
              <w:t>Развивающая - развитие интереса к знаниям о правилах безопасного поведения в доме.</w:t>
            </w:r>
          </w:p>
          <w:p w:rsidR="00E614E9" w:rsidRDefault="009C00AA" w:rsidP="00CB703F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Гипотеза координатора:</w:t>
            </w:r>
            <w:r w:rsidR="00CB703F">
              <w:rPr>
                <w:rFonts w:ascii="Garamond" w:eastAsia="Garamond" w:hAnsi="Garamond" w:cs="Garamond"/>
                <w:sz w:val="24"/>
              </w:rPr>
              <w:t xml:space="preserve"> </w:t>
            </w:r>
            <w:r w:rsidR="00CB703F" w:rsidRPr="00CB703F">
              <w:rPr>
                <w:rFonts w:ascii="Garamond" w:eastAsia="Garamond" w:hAnsi="Garamond" w:cs="Garamond"/>
                <w:sz w:val="24"/>
              </w:rPr>
              <w:t>Я считаю, что если дети будут участвовать в моём проекте, то они расширят свои знания о правилах безопасного поведения в доме и будут использовать их на практике.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000000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000000"/>
              <w:bottom w:val="single" w:sz="4" w:space="0" w:color="939498"/>
              <w:right w:val="single" w:sz="4" w:space="0" w:color="939498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614E9" w:rsidRDefault="00CB70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 w:rsidRPr="00CB703F">
              <w:rPr>
                <w:rFonts w:ascii="Calibri" w:eastAsia="Calibri" w:hAnsi="Calibri" w:cs="Calibri"/>
              </w:rPr>
              <w:t>Чего бояться?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CB703F" w:rsidP="00CB703F">
            <w:pPr>
              <w:spacing w:after="0" w:line="240" w:lineRule="auto"/>
              <w:jc w:val="both"/>
            </w:pPr>
            <w:r w:rsidRPr="00CB703F">
              <w:t>1.Для чего соблюдать правила безопасности в доме? 2. Как соблюдать правила безопасного поведения?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center"/>
            </w:pPr>
            <w:r>
              <w:rPr>
                <w:rFonts w:ascii="Garamond" w:eastAsia="Garamond" w:hAnsi="Garamond" w:cs="Garamond"/>
                <w:sz w:val="24"/>
              </w:rPr>
              <w:t>План работы над проектом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000000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После проведения проекта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1)Найти и приготовить материал;</w:t>
            </w:r>
          </w:p>
          <w:p w:rsidR="00E614E9" w:rsidRDefault="009C00AA" w:rsidP="00CB703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2)Разработка буклета для родителей; 3)Создание стартовой презентации; 4)Создание дидактического материала; 5)Входное анкетирование детей для выявления их знаний о правилах</w:t>
            </w:r>
            <w:r w:rsidR="00CB703F">
              <w:rPr>
                <w:rFonts w:ascii="Calibri" w:eastAsia="Calibri" w:hAnsi="Calibri" w:cs="Calibri"/>
              </w:rPr>
              <w:t xml:space="preserve"> безопасности в доме</w:t>
            </w:r>
            <w:r>
              <w:rPr>
                <w:rFonts w:ascii="Calibri" w:eastAsia="Calibri" w:hAnsi="Calibri" w:cs="Calibri"/>
              </w:rPr>
              <w:t>; 6)Разделение детей на группы.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1) Показ стартовой презентации;</w:t>
            </w:r>
          </w:p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2)</w:t>
            </w:r>
            <w:r>
              <w:rPr>
                <w:rFonts w:ascii="Calibri" w:eastAsia="Calibri" w:hAnsi="Calibri" w:cs="Calibri"/>
              </w:rPr>
              <w:t xml:space="preserve"> Привлекать родителей в данный проект; 3)Разбор проблемных вопросов;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000000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1) Подготовить результаты работы детей;</w:t>
            </w:r>
          </w:p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2)Провести рефлексию или выходную анкету; 3)Подвести итоги проекта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0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E614E9" w:rsidRDefault="00E614E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Default="00E614E9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 xml:space="preserve">Описание методов оценивания </w:t>
            </w:r>
            <w:r>
              <w:rPr>
                <w:rFonts w:ascii="Garamond" w:eastAsia="Garamond" w:hAnsi="Garamond" w:cs="Garamond"/>
                <w:i/>
                <w:color w:val="FF0000"/>
                <w:sz w:val="24"/>
              </w:rPr>
              <w:t>(в качестве примера)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528"/>
              <w:gridCol w:w="4529"/>
            </w:tblGrid>
            <w:tr w:rsidR="00E614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  <w:jc w:val="center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Инструмент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  <w:jc w:val="center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Методика работы с ним</w:t>
                  </w:r>
                </w:p>
              </w:tc>
            </w:tr>
            <w:tr w:rsidR="00E614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lastRenderedPageBreak/>
                    <w:t>Стартовая презентация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Учащимся 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</w:t>
                  </w:r>
                  <w:r>
                    <w:rPr>
                      <w:rFonts w:ascii="Garamond" w:eastAsia="Garamond" w:hAnsi="Garamond" w:cs="Garamond"/>
                      <w:sz w:val="24"/>
                    </w:rPr>
                    <w:t>е группы с учетом личных пожеланий учащихся.</w:t>
                  </w:r>
                </w:p>
              </w:tc>
            </w:tr>
            <w:tr w:rsidR="00E614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Раздаются каждой группе в начале проекта. </w:t>
                  </w:r>
                  <w:proofErr w:type="gramStart"/>
                  <w:r>
                    <w:rPr>
                      <w:rFonts w:ascii="Garamond" w:eastAsia="Garamond" w:hAnsi="Garamond" w:cs="Garamond"/>
                      <w:sz w:val="24"/>
                    </w:rPr>
                    <w:t>Может использоваться как основа создания статьи и заполняется на итоговой мини-конференции.</w:t>
                  </w:r>
                  <w:proofErr w:type="gramEnd"/>
                </w:p>
              </w:tc>
            </w:tr>
            <w:tr w:rsidR="00E614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Рефлексия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E614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Форма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Форма отзыва от одноклассников. Выдается в начале проекта и заполняется  коллегой по группе по итогам </w:t>
                  </w:r>
                  <w:r>
                    <w:rPr>
                      <w:rFonts w:ascii="Garamond" w:eastAsia="Garamond" w:hAnsi="Garamond" w:cs="Garamond"/>
                      <w:sz w:val="24"/>
                    </w:rPr>
                    <w:t>работы над отдельными этапами проекта.</w:t>
                  </w:r>
                </w:p>
              </w:tc>
            </w:tr>
            <w:tr w:rsidR="00E614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Проверочный лист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E614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Наблюдения учителя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Наблюдение мышления учеников. Используется учител</w:t>
                  </w:r>
                  <w:r>
                    <w:rPr>
                      <w:rFonts w:ascii="Garamond" w:eastAsia="Garamond" w:hAnsi="Garamond" w:cs="Garamond"/>
                      <w:sz w:val="24"/>
                    </w:rPr>
                    <w:t>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E614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Форма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Форма для подготовки к ученической конференции. Представляет собой документ, который ученики используют при </w:t>
                  </w:r>
                  <w:r>
                    <w:rPr>
                      <w:rFonts w:ascii="Garamond" w:eastAsia="Garamond" w:hAnsi="Garamond" w:cs="Garamond"/>
                      <w:sz w:val="24"/>
                    </w:rPr>
                    <w:t>подготовке к конференции.</w:t>
                  </w:r>
                </w:p>
              </w:tc>
            </w:tr>
            <w:tr w:rsidR="00E614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color w:val="000000"/>
                      <w:spacing w:val="5"/>
                      <w:sz w:val="24"/>
                    </w:rPr>
                    <w:t>Мини-конференция</w:t>
                  </w:r>
                </w:p>
              </w:tc>
              <w:tc>
                <w:tcPr>
                  <w:tcW w:w="45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Представляет собой защиту продуктов, полученных в результате работы </w:t>
                  </w:r>
                  <w:proofErr w:type="gramStart"/>
                  <w:r>
                    <w:rPr>
                      <w:rFonts w:ascii="Garamond" w:eastAsia="Garamond" w:hAnsi="Garamond" w:cs="Garamond"/>
                      <w:sz w:val="24"/>
                    </w:rPr>
                    <w:t>над</w:t>
                  </w:r>
                  <w:proofErr w:type="gramEnd"/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614E9" w:rsidRDefault="00E614E9">
            <w:pPr>
              <w:spacing w:after="0" w:line="240" w:lineRule="auto"/>
            </w:pP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lastRenderedPageBreak/>
              <w:t>Сведения о проекте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Необходимые начальные знания, умения, навыки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247"/>
            </w:tblGrid>
            <w:tr w:rsidR="00E614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14922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К началу работы над проектом учащиеся должны</w:t>
                  </w:r>
                </w:p>
                <w:p w:rsidR="00E614E9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Знать:</w:t>
                  </w:r>
                </w:p>
                <w:p w:rsidR="009C00AA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- правила безопасности в доме</w:t>
                  </w:r>
                </w:p>
                <w:p w:rsidR="00E614E9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Уметь:</w:t>
                  </w:r>
                </w:p>
                <w:p w:rsidR="00E614E9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- работать с интерактивной доской </w:t>
                  </w:r>
                </w:p>
                <w:p w:rsidR="00E614E9" w:rsidRDefault="00E614E9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</w:p>
                <w:p w:rsidR="00E614E9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Иметь навыки:</w:t>
                  </w:r>
                </w:p>
                <w:p w:rsidR="00E614E9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>- работы в команде;</w:t>
                  </w:r>
                </w:p>
                <w:p w:rsidR="00E614E9" w:rsidRDefault="009C00AA">
                  <w:pPr>
                    <w:spacing w:after="0" w:line="240" w:lineRule="auto"/>
                    <w:jc w:val="both"/>
                  </w:pPr>
                  <w:r>
                    <w:rPr>
                      <w:rFonts w:ascii="Garamond" w:eastAsia="Garamond" w:hAnsi="Garamond" w:cs="Garamond"/>
                      <w:sz w:val="24"/>
                    </w:rPr>
                    <w:t xml:space="preserve">- создания </w:t>
                  </w:r>
                  <w:proofErr w:type="gramStart"/>
                  <w:r>
                    <w:rPr>
                      <w:rFonts w:ascii="Garamond" w:eastAsia="Garamond" w:hAnsi="Garamond" w:cs="Garamond"/>
                      <w:sz w:val="24"/>
                    </w:rPr>
                    <w:t>Вики-страниц</w:t>
                  </w:r>
                  <w:proofErr w:type="gramEnd"/>
                  <w:r>
                    <w:rPr>
                      <w:rFonts w:ascii="Garamond" w:eastAsia="Garamond" w:hAnsi="Garamond" w:cs="Garamond"/>
                      <w:sz w:val="24"/>
                    </w:rPr>
                    <w:t>.</w:t>
                  </w:r>
                </w:p>
              </w:tc>
            </w:tr>
          </w:tbl>
          <w:p w:rsidR="00E614E9" w:rsidRDefault="00E614E9">
            <w:pPr>
              <w:spacing w:after="0" w:line="240" w:lineRule="auto"/>
            </w:pP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Учебные мероприятия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175"/>
            </w:tblGrid>
            <w:tr w:rsidR="00E614E9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tcMar>
                    <w:left w:w="108" w:type="dxa"/>
                    <w:right w:w="108" w:type="dxa"/>
                  </w:tcMar>
                  <w:vAlign w:val="center"/>
                </w:tcPr>
                <w:p w:rsidR="00E614E9" w:rsidRPr="009C00AA" w:rsidRDefault="009C00AA">
                  <w:pPr>
                    <w:spacing w:before="100" w:after="100" w:line="240" w:lineRule="auto"/>
                    <w:rPr>
                      <w:rFonts w:ascii="Garamond" w:eastAsia="Garamond" w:hAnsi="Garamond" w:cs="Garamond"/>
                      <w:color w:val="FF0000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b/>
                      <w:color w:val="FF0000"/>
                      <w:sz w:val="24"/>
                    </w:rPr>
                    <w:t xml:space="preserve">1 </w:t>
                  </w:r>
                  <w:r w:rsidRPr="009C00AA">
                    <w:rPr>
                      <w:rFonts w:ascii="Garamond" w:eastAsia="Garamond" w:hAnsi="Garamond" w:cs="Garamond"/>
                      <w:b/>
                      <w:color w:val="FF0000"/>
                      <w:sz w:val="24"/>
                    </w:rPr>
                    <w:t xml:space="preserve">этап: Подготовительный. </w:t>
                  </w:r>
                  <w:r w:rsidRPr="009C00AA">
                    <w:rPr>
                      <w:rFonts w:ascii="Garamond" w:eastAsia="Garamond" w:hAnsi="Garamond" w:cs="Garamond"/>
                      <w:color w:val="FF0000"/>
                      <w:sz w:val="24"/>
                    </w:rPr>
                    <w:t xml:space="preserve"> </w:t>
                  </w:r>
                </w:p>
                <w:p w:rsidR="00E614E9" w:rsidRPr="009C00AA" w:rsidRDefault="009C00AA">
                  <w:pPr>
                    <w:spacing w:before="100" w:after="100" w:line="240" w:lineRule="auto"/>
                    <w:rPr>
                      <w:rFonts w:ascii="Garamond" w:eastAsia="Garamond" w:hAnsi="Garamond" w:cs="Garamond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sz w:val="24"/>
                    </w:rPr>
                    <w:lastRenderedPageBreak/>
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</w:t>
                  </w:r>
                  <w:r w:rsidRPr="009C00AA">
                    <w:rPr>
                      <w:rFonts w:ascii="Garamond" w:eastAsia="Garamond" w:hAnsi="Garamond" w:cs="Garamond"/>
                      <w:sz w:val="24"/>
                    </w:rPr>
                    <w:t>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</w:t>
                  </w:r>
                  <w:r w:rsidRPr="009C00AA">
                    <w:rPr>
                      <w:rFonts w:ascii="Garamond" w:eastAsia="Garamond" w:hAnsi="Garamond" w:cs="Garamond"/>
                      <w:sz w:val="24"/>
                    </w:rPr>
                    <w:t>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C00AA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b/>
                      <w:color w:val="FF0000"/>
                      <w:sz w:val="24"/>
                    </w:rPr>
                    <w:t>2 этап: Самостоятельная работа в группах.</w:t>
                  </w:r>
                  <w:r w:rsidRPr="009C00AA">
                    <w:rPr>
                      <w:rFonts w:ascii="Garamond" w:eastAsia="Garamond" w:hAnsi="Garamond" w:cs="Garamond"/>
                      <w:color w:val="000000"/>
                      <w:sz w:val="24"/>
                    </w:rPr>
                    <w:t xml:space="preserve"> </w:t>
                  </w:r>
                </w:p>
                <w:p w:rsidR="00E614E9" w:rsidRPr="009C00AA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color w:val="000000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color w:val="000000"/>
                      <w:sz w:val="24"/>
                    </w:rPr>
                    <w:t>Изучение и исследование учащимися проблемных вопросов. Поиск нужной информации, обзор и знакомство с социальными сервисами сети Интернет. Формы работы учащихся: работа с литературой, обработка и обобщение полученных материалов, изучение приемов работы с вы</w:t>
                  </w:r>
                  <w:r w:rsidRPr="009C00AA">
                    <w:rPr>
                      <w:rFonts w:ascii="Garamond" w:eastAsia="Garamond" w:hAnsi="Garamond" w:cs="Garamond"/>
                      <w:color w:val="000000"/>
                      <w:sz w:val="24"/>
                    </w:rPr>
                    <w:t xml:space="preserve">бранными сервисами и технологиями. Формы работы учителя: консультирование учащихся. </w:t>
                  </w:r>
                </w:p>
                <w:p w:rsidR="00E614E9" w:rsidRPr="009C00AA" w:rsidRDefault="009C00AA">
                  <w:pPr>
                    <w:spacing w:before="100" w:after="100" w:line="240" w:lineRule="auto"/>
                    <w:rPr>
                      <w:rFonts w:ascii="Garamond" w:eastAsia="Garamond" w:hAnsi="Garamond" w:cs="Garamond"/>
                      <w:color w:val="FF0000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b/>
                      <w:color w:val="FF0000"/>
                      <w:sz w:val="24"/>
                    </w:rPr>
                    <w:t xml:space="preserve">3 этап: Подготовка продуктов проектной деятельности </w:t>
                  </w:r>
                </w:p>
                <w:p w:rsidR="00E614E9" w:rsidRPr="009C00AA" w:rsidRDefault="009C00AA">
                  <w:pPr>
                    <w:spacing w:before="100" w:after="100" w:line="240" w:lineRule="auto"/>
                    <w:rPr>
                      <w:rFonts w:ascii="Garamond" w:eastAsia="Garamond" w:hAnsi="Garamond" w:cs="Garamond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sz w:val="24"/>
                    </w:rPr>
                    <w:t xml:space="preserve">Создание продуктов проекта: докладов, презентаций, </w:t>
                  </w:r>
                  <w:proofErr w:type="gramStart"/>
                  <w:r w:rsidRPr="009C00AA">
                    <w:rPr>
                      <w:rFonts w:ascii="Garamond" w:eastAsia="Garamond" w:hAnsi="Garamond" w:cs="Garamond"/>
                      <w:sz w:val="24"/>
                    </w:rPr>
                    <w:t>вики-статей</w:t>
                  </w:r>
                  <w:proofErr w:type="gramEnd"/>
                  <w:r w:rsidRPr="009C00AA">
                    <w:rPr>
                      <w:rFonts w:ascii="Garamond" w:eastAsia="Garamond" w:hAnsi="Garamond" w:cs="Garamond"/>
                      <w:sz w:val="24"/>
                    </w:rPr>
                    <w:t>. Формы работы учащихся: подбор графических объектов, ил</w:t>
                  </w:r>
                  <w:r w:rsidRPr="009C00AA">
                    <w:rPr>
                      <w:rFonts w:ascii="Garamond" w:eastAsia="Garamond" w:hAnsi="Garamond" w:cs="Garamond"/>
                      <w:sz w:val="24"/>
                    </w:rPr>
                    <w:t xml:space="preserve">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E614E9" w:rsidRPr="009C00AA" w:rsidRDefault="009C00AA">
                  <w:pPr>
                    <w:spacing w:before="100" w:after="100" w:line="240" w:lineRule="auto"/>
                    <w:rPr>
                      <w:rFonts w:ascii="Garamond" w:eastAsia="Garamond" w:hAnsi="Garamond" w:cs="Garamond"/>
                      <w:color w:val="FF0000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b/>
                      <w:color w:val="FF0000"/>
                      <w:sz w:val="24"/>
                    </w:rPr>
                    <w:t xml:space="preserve">4  этап: Защита полученных результатов и выводов </w:t>
                  </w:r>
                </w:p>
                <w:p w:rsidR="00E614E9" w:rsidRPr="009C00AA" w:rsidRDefault="009C00AA">
                  <w:pPr>
                    <w:spacing w:after="0" w:line="240" w:lineRule="auto"/>
                    <w:jc w:val="both"/>
                    <w:rPr>
                      <w:rFonts w:ascii="Garamond" w:eastAsia="Garamond" w:hAnsi="Garamond" w:cs="Garamond"/>
                      <w:sz w:val="24"/>
                    </w:rPr>
                  </w:pPr>
                  <w:r w:rsidRPr="009C00AA">
                    <w:rPr>
                      <w:rFonts w:ascii="Garamond" w:eastAsia="Garamond" w:hAnsi="Garamond" w:cs="Garamond"/>
                      <w:sz w:val="24"/>
                    </w:rPr>
                    <w:t>Презентация и защита п</w:t>
                  </w:r>
                  <w:r w:rsidRPr="009C00AA">
                    <w:rPr>
                      <w:rFonts w:ascii="Garamond" w:eastAsia="Garamond" w:hAnsi="Garamond" w:cs="Garamond"/>
                      <w:sz w:val="24"/>
                    </w:rPr>
                    <w:t>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E614E9" w:rsidRDefault="00E614E9">
                  <w:pPr>
                    <w:spacing w:after="0" w:line="240" w:lineRule="auto"/>
                  </w:pPr>
                </w:p>
              </w:tc>
            </w:tr>
          </w:tbl>
          <w:p w:rsidR="00E614E9" w:rsidRDefault="00E614E9">
            <w:pPr>
              <w:spacing w:after="0" w:line="240" w:lineRule="auto"/>
            </w:pP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lastRenderedPageBreak/>
              <w:t>Материалы для дифференцированного обучения (дидактические материалы)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Раскрасить картинку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14E9" w:rsidRPr="009C00AA" w:rsidRDefault="009C00A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00A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Соотнести опасные ситуации в доме с их названием</w:t>
            </w:r>
          </w:p>
          <w:p w:rsidR="00E614E9" w:rsidRDefault="009C00AA" w:rsidP="009C00AA">
            <w:pPr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0" w:space="0" w:color="000000"/>
            </w:tcBorders>
            <w:shd w:val="clear" w:color="auto" w:fill="211D1E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Материалы и ресурсы, необходимые для проекта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>Технологии — оборудование (отметьте нужные пункты)</w:t>
            </w:r>
          </w:p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(Фотоаппарат, компьюте</w:t>
            </w:r>
            <w:proofErr w:type="gramStart"/>
            <w:r>
              <w:rPr>
                <w:rFonts w:ascii="Garamond" w:eastAsia="Garamond" w:hAnsi="Garamond" w:cs="Garamond"/>
                <w:sz w:val="24"/>
              </w:rPr>
              <w:t>р(</w:t>
            </w:r>
            <w:proofErr w:type="gramEnd"/>
            <w:r>
              <w:rPr>
                <w:rFonts w:ascii="Garamond" w:eastAsia="Garamond" w:hAnsi="Garamond" w:cs="Garamond"/>
                <w:sz w:val="24"/>
              </w:rPr>
              <w:t>-ы), проекционная система, телевизор)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24"/>
              </w:rPr>
            </w:pPr>
            <w:r>
              <w:rPr>
                <w:rFonts w:ascii="Garamond" w:eastAsia="Garamond" w:hAnsi="Garamond" w:cs="Garamond"/>
                <w:sz w:val="24"/>
              </w:rPr>
              <w:t>Технологии — программное обеспечение (отметьте нужные пункты)</w:t>
            </w:r>
          </w:p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(веб-браузер, мультимедийные системы)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Бумага, краски, фломастеры, карандаши, </w:t>
            </w:r>
            <w:bookmarkStart w:id="0" w:name="_GoBack"/>
            <w:bookmarkEnd w:id="0"/>
            <w:r>
              <w:rPr>
                <w:rFonts w:ascii="Calibri" w:eastAsia="Calibri" w:hAnsi="Calibri" w:cs="Calibri"/>
              </w:rPr>
              <w:t>ножницы</w:t>
            </w:r>
          </w:p>
        </w:tc>
      </w:tr>
      <w:tr w:rsidR="00E614E9">
        <w:tblPrEx>
          <w:tblCellMar>
            <w:top w:w="0" w:type="dxa"/>
            <w:bottom w:w="0" w:type="dxa"/>
          </w:tblCellMar>
        </w:tblPrEx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tcMar>
              <w:left w:w="108" w:type="dxa"/>
              <w:right w:w="108" w:type="dxa"/>
            </w:tcMar>
            <w:vAlign w:val="center"/>
          </w:tcPr>
          <w:p w:rsidR="00E614E9" w:rsidRDefault="009C00AA">
            <w:pPr>
              <w:spacing w:after="0" w:line="240" w:lineRule="auto"/>
              <w:jc w:val="both"/>
            </w:pPr>
            <w:r>
              <w:rPr>
                <w:rFonts w:ascii="Garamond" w:eastAsia="Garamond" w:hAnsi="Garamond" w:cs="Garamond"/>
                <w:sz w:val="24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614E9" w:rsidRDefault="009C00AA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можно пригласить родителей и д</w:t>
            </w:r>
            <w:r>
              <w:rPr>
                <w:rFonts w:ascii="Calibri" w:eastAsia="Calibri" w:hAnsi="Calibri" w:cs="Calibri"/>
                <w:sz w:val="24"/>
              </w:rPr>
              <w:t xml:space="preserve">ругих близких родственников </w:t>
            </w:r>
          </w:p>
        </w:tc>
      </w:tr>
    </w:tbl>
    <w:p w:rsidR="00E614E9" w:rsidRDefault="00E614E9">
      <w:pPr>
        <w:spacing w:after="0" w:line="240" w:lineRule="auto"/>
        <w:jc w:val="both"/>
        <w:rPr>
          <w:rFonts w:ascii="Garamond" w:eastAsia="Garamond" w:hAnsi="Garamond" w:cs="Garamond"/>
          <w:sz w:val="24"/>
        </w:rPr>
      </w:pPr>
    </w:p>
    <w:p w:rsidR="00E614E9" w:rsidRDefault="00E614E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sectPr w:rsidR="00E61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4E9"/>
    <w:rsid w:val="009C00AA"/>
    <w:rsid w:val="00CB703F"/>
    <w:rsid w:val="00E6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2016-05-06T05:10:00Z</dcterms:created>
  <dcterms:modified xsi:type="dcterms:W3CDTF">2016-05-06T05:10:00Z</dcterms:modified>
</cp:coreProperties>
</file>