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AE4" w:rsidRPr="00FA5C69" w:rsidRDefault="00136E03">
      <w:pPr>
        <w:rPr>
          <w:color w:val="365F91" w:themeColor="accent1" w:themeShade="BF"/>
          <w:sz w:val="36"/>
          <w:szCs w:val="36"/>
        </w:rPr>
      </w:pPr>
      <w:r>
        <w:rPr>
          <w:sz w:val="36"/>
          <w:szCs w:val="36"/>
        </w:rPr>
        <w:t xml:space="preserve">         </w:t>
      </w:r>
      <w:r w:rsidRPr="00FA5C69">
        <w:rPr>
          <w:color w:val="365F91" w:themeColor="accent1" w:themeShade="BF"/>
          <w:sz w:val="36"/>
          <w:szCs w:val="36"/>
        </w:rPr>
        <w:t>Реферат на тему «Формирование культурно-гигиенических навыков у дете</w:t>
      </w:r>
      <w:r w:rsidR="00FA5C69" w:rsidRPr="00FA5C69">
        <w:rPr>
          <w:color w:val="365F91" w:themeColor="accent1" w:themeShade="BF"/>
          <w:sz w:val="36"/>
          <w:szCs w:val="36"/>
        </w:rPr>
        <w:t>й</w:t>
      </w:r>
      <w:r w:rsidRPr="00FA5C69">
        <w:rPr>
          <w:color w:val="365F91" w:themeColor="accent1" w:themeShade="BF"/>
          <w:sz w:val="36"/>
          <w:szCs w:val="36"/>
        </w:rPr>
        <w:t xml:space="preserve"> младшего дошкольного </w:t>
      </w:r>
      <w:r w:rsidR="00FA5C69" w:rsidRPr="00FA5C69">
        <w:rPr>
          <w:color w:val="365F91" w:themeColor="accent1" w:themeShade="BF"/>
          <w:sz w:val="36"/>
          <w:szCs w:val="36"/>
        </w:rPr>
        <w:t xml:space="preserve">  </w:t>
      </w:r>
      <w:r w:rsidRPr="00FA5C69">
        <w:rPr>
          <w:color w:val="365F91" w:themeColor="accent1" w:themeShade="BF"/>
          <w:sz w:val="36"/>
          <w:szCs w:val="36"/>
        </w:rPr>
        <w:t>возраста</w:t>
      </w:r>
      <w:r w:rsidR="00FA5C69" w:rsidRPr="00FA5C69">
        <w:rPr>
          <w:color w:val="365F91" w:themeColor="accent1" w:themeShade="BF"/>
          <w:sz w:val="36"/>
          <w:szCs w:val="36"/>
        </w:rPr>
        <w:t>»</w:t>
      </w:r>
    </w:p>
    <w:p w:rsidR="00FA5C69" w:rsidRPr="00FA5C69" w:rsidRDefault="00FA5C69" w:rsidP="00FA5C69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Воспитание культурно-гигиенических навыков начинается очень рано. Подготовкой к формированию навыков, самостоятельным движениям по самообслуживанию является создание у ребенка положительного отношения к одеванию, умыванию, приему пищи.</w:t>
      </w:r>
    </w:p>
    <w:p w:rsidR="00FA5C69" w:rsidRPr="00FA5C69" w:rsidRDefault="00FA5C69" w:rsidP="00FA5C69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Формирование культурно-гигиенических навыков совпадает с основной линией психического развития в раннем возрасте - становлением орудийных и соотносящих действий. Первые предполагают овладение предметом-орудием, с помощью которого человек воздействует на другой предмет, например, ложкой ест суп. С помощью соотносящих действий предметы приводятся в соответствующие пространственные положения: малыш закрывает и открывает коробочки, кладёт мыло в мыльницу, вешает полотенце за петельку на крючок, застёгивает пуговицы, зашнуровывает ботинки. Взрослые должны помнить об этом и создавать соответствующие условия: в ванной (туалетной) комнате обязательно должны быть крючочки, полочки, расположенные на удобном для ребёнка уровне, на полотенцах должны быть петельки и т. д.</w:t>
      </w:r>
    </w:p>
    <w:p w:rsidR="00FA5C69" w:rsidRPr="00FA5C69" w:rsidRDefault="00FA5C69" w:rsidP="00FA5C69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На формирование навыков и привычек оказывают влияние и специально направленные действия взрослых, и вся окружающая обстановка. Поведение, манеры, в особенности близких людей, отражаются на содержании детских привычек.</w:t>
      </w:r>
    </w:p>
    <w:p w:rsidR="00FA5C69" w:rsidRPr="00FA5C69" w:rsidRDefault="00FA5C69" w:rsidP="00FA5C69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Важным условием для формирования гигиенических навыков является систематичность необходимых операций. Так, ребенок привыкает, что перед едой </w:t>
      </w: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ему обязательно моют руки</w:t>
      </w:r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 Воспитатель предоставляет ребенку самостоятельность там, где он что-то может сделать сам. Наряду с этим каждый ребенок постоянно нуждается в показе, поощрении, помощи, поэтому основой методики в детском учреждении является работа с небольшими группами детей (3-4 ребенка). В начале второго года жизни ребенок должен уметь есть самостоятельно, пользуясь ложкой, есть хлеб с первым блюдом, вытирать рот.</w:t>
      </w:r>
    </w:p>
    <w:p w:rsidR="00FA5C69" w:rsidRPr="00FA5C69" w:rsidRDefault="00FA5C69" w:rsidP="00FA5C69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lastRenderedPageBreak/>
        <w:t>В 1,5-2 года ребенок почти все может снять с себя, сложить и большую часть одежды надеть. В значительной степени дети сами умываются, вытираются.</w:t>
      </w:r>
    </w:p>
    <w:p w:rsidR="00FA5C69" w:rsidRPr="00FA5C69" w:rsidRDefault="00FA5C69" w:rsidP="00FA5C69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На втором году жизни ребенка необходимо систематически прививать ему навыки культуры поведения: спокойно сидеть за столом, тихо </w:t>
      </w:r>
      <w:proofErr w:type="gramStart"/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разговаривать при укладывании спать</w:t>
      </w:r>
      <w:proofErr w:type="gramEnd"/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, благодарить за оказанную помощь.</w:t>
      </w:r>
    </w:p>
    <w:p w:rsidR="00FA5C69" w:rsidRPr="00FA5C69" w:rsidRDefault="00FA5C69" w:rsidP="00FA5C69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На третьем году жизни малыш не только более самостоятельно может одеваться, раздеваться и т. д., но и знает определенный порядок действий, входящих в каждый процесс, приемы их выполнения.</w:t>
      </w:r>
    </w:p>
    <w:p w:rsidR="00FA5C69" w:rsidRPr="00FA5C69" w:rsidRDefault="00FA5C69" w:rsidP="00FA5C69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При активном формировании навыков самообслуживания важно в первую очередь отработать те из них, которые связаны с организацией всего коллектива.</w:t>
      </w:r>
    </w:p>
    <w:p w:rsidR="00FA5C69" w:rsidRPr="00FA5C69" w:rsidRDefault="00FA5C69" w:rsidP="00FA5C69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Дети отличаются большой подражательностью, поэтому взрослому нужно неоднократно показывать, как выполнять новое действие, сопровождая показ пояснениями, чтобы выделить наиболее существенные моменты данного действия, последовательность отдельных операций.</w:t>
      </w:r>
    </w:p>
    <w:p w:rsidR="00FA5C69" w:rsidRPr="00FA5C69" w:rsidRDefault="00FA5C69" w:rsidP="00FA5C69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gramStart"/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Начиная со второго года жизни с этой целью с детьми проводятся</w:t>
      </w:r>
      <w:proofErr w:type="gramEnd"/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специальные дидактические игры, используются игровые приемы.</w:t>
      </w:r>
    </w:p>
    <w:p w:rsidR="00FA5C69" w:rsidRPr="00FA5C69" w:rsidRDefault="00FA5C69" w:rsidP="00FA5C69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Дети третьего года жизни все действия выполняют быстрее. В этот период нужно чаще приучать детей к взаимопомощи, поручать им несложные задания, которые готовят их к дежурствам. Помощь воспитателя выражается меньше в действиях, больше в постоянном контроле, словесн</w:t>
      </w:r>
      <w:r w:rsidR="00171C7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ых указаниях, поощрениях</w:t>
      </w:r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</w:t>
      </w:r>
    </w:p>
    <w:p w:rsidR="00FA5C69" w:rsidRPr="00FA5C69" w:rsidRDefault="00FA5C69" w:rsidP="00FA5C69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gramStart"/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К четвертому году жизни дети должны уметь правильно мыть руки (намылить кисть круговым движением, смыть мыло и вытереть каждый палец), чистить зубы (вначале просто влажной щеткой, а с 4 лет порошком или специально предназначенной для детей пастой), полоскать рот после обеда, пользоваться носовым платком, соблюдать правила культурного поведения за столом (пользоваться ложкой, вилкой, не проливать пищу на стол).</w:t>
      </w:r>
      <w:proofErr w:type="gramEnd"/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Дети приучаются бережно обращаться с игрушками, поддерживать и чистоту и порядок.</w:t>
      </w:r>
    </w:p>
    <w:p w:rsidR="00FA5C69" w:rsidRPr="00FA5C69" w:rsidRDefault="00FA5C69" w:rsidP="00FA5C69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lastRenderedPageBreak/>
        <w:t xml:space="preserve">Для привития культурно-гигиенических навыков во всех возрастных группах применяются показ, пример, объяснение, пояснение, поощрение, беседы, упражнения в действиях. Широко используются, особенно в младшем возрасте, игровые приемы: дидактические игры, </w:t>
      </w:r>
      <w:proofErr w:type="spellStart"/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потешки</w:t>
      </w:r>
      <w:proofErr w:type="spellEnd"/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, стихотворения. Содержание культурно-гигиенических навыков осваивается </w:t>
      </w:r>
      <w:proofErr w:type="gramStart"/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детьми</w:t>
      </w:r>
      <w:proofErr w:type="gramEnd"/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прежде всего в самостоятельной деятельности, в процессе обучения, в дидактических играх </w:t>
      </w:r>
      <w:r w:rsidR="00171C7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и игровых ситуациях</w:t>
      </w:r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</w:t>
      </w:r>
    </w:p>
    <w:p w:rsidR="00FA5C69" w:rsidRPr="00FA5C69" w:rsidRDefault="00FA5C69" w:rsidP="00FA5C69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Таким образом, в воспитании культурно-гигиенических навыков, так же как в любом другом виде педагогической деятельности, важно единство требований сотрудников детского учреждения и родителей. Поэтому, нужно выработать общие критерии в оценке отдельных действий, установить общий порядок выполнения этих действий, четко определить места расположения вещей, игрушек, порядок их уборки и хранения.</w:t>
      </w:r>
    </w:p>
    <w:p w:rsidR="00FA5C69" w:rsidRPr="00FA5C69" w:rsidRDefault="00FA5C69" w:rsidP="00FA5C69">
      <w:pPr>
        <w:spacing w:after="0"/>
        <w:rPr>
          <w:rFonts w:eastAsia="Times New Roman" w:cs="Times New Roman"/>
          <w:szCs w:val="24"/>
          <w:lang w:eastAsia="ru-RU"/>
        </w:rPr>
      </w:pPr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</w:p>
    <w:p w:rsidR="00FA5C69" w:rsidRPr="00FA5C69" w:rsidRDefault="00FA5C69" w:rsidP="00FA5C69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FA5C6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Методы и приемы формирования культурно-гигиенических навыков у детей младшего дошкольного возраста</w:t>
      </w:r>
    </w:p>
    <w:p w:rsidR="00FA5C69" w:rsidRPr="00FA5C69" w:rsidRDefault="00FA5C69" w:rsidP="00FA5C69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 центре воспитательного процесса находится ребёнок – воспитуемый. По отношению к нему как объекту воспитания воспитатель выступает субъектом воспитательного процесса, воздействующим на личность с помощью специальных методов воспитания.</w:t>
      </w:r>
    </w:p>
    <w:p w:rsidR="00FA5C69" w:rsidRPr="00FA5C69" w:rsidRDefault="00FA5C69" w:rsidP="00FA5C69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Методы воспитания</w:t>
      </w:r>
      <w:r w:rsidRPr="00FA5C69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 </w:t>
      </w:r>
      <w:r w:rsidRPr="00FA5C69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–</w:t>
      </w:r>
      <w:r w:rsidRPr="00FA5C69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 </w:t>
      </w:r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это способы педагогического воздействия на сознание воспитуемых, направленные на до</w:t>
      </w:r>
      <w:r w:rsidR="00171C7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стижение цели воспитания</w:t>
      </w:r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 С помощью методов воспитания корректируется поведение детей, формируются качества личности, обогащается опыт их деятельности, общения и отношений.</w:t>
      </w:r>
    </w:p>
    <w:p w:rsidR="00FA5C69" w:rsidRPr="00FA5C69" w:rsidRDefault="00FA5C69" w:rsidP="00FA5C69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При этом педагоги тщательно отбирают методы, ориентируясь на закономерности, присущие специально организованному воспитательному процессу. Методы воспитания в различных педагогических ситуациях должны постоянно варьироваться, в этом и проявляется профессиональный и творческий подход педагога к процессу воспитания.</w:t>
      </w:r>
    </w:p>
    <w:p w:rsidR="00FA5C69" w:rsidRPr="00FA5C69" w:rsidRDefault="00FA5C69" w:rsidP="00FA5C69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lastRenderedPageBreak/>
        <w:t>Прием –</w:t>
      </w:r>
      <w:r w:rsidRPr="00FA5C69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 </w:t>
      </w:r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это частное проявление того или другого метода воспитания. Можно сказать, что приём – это отдельное действие воспитателя внутри конкретного метода. По отношению к методу воспитания приём носит подчинительный характер.</w:t>
      </w:r>
    </w:p>
    <w:p w:rsidR="00FA5C69" w:rsidRPr="00FA5C69" w:rsidRDefault="00FA5C69" w:rsidP="00FA5C69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К методам формирования гигиенических навыков можно отнести:</w:t>
      </w:r>
    </w:p>
    <w:p w:rsidR="00FA5C69" w:rsidRPr="00FA5C69" w:rsidRDefault="00FA5C69" w:rsidP="00FA5C69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Разъяснение необходимости выполнения режимных моментов, гигиенических процедур;</w:t>
      </w:r>
    </w:p>
    <w:p w:rsidR="00FA5C69" w:rsidRPr="00FA5C69" w:rsidRDefault="00FA5C69" w:rsidP="00FA5C69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Пример взрослого;</w:t>
      </w:r>
    </w:p>
    <w:p w:rsidR="00FA5C69" w:rsidRPr="00FA5C69" w:rsidRDefault="00FA5C69" w:rsidP="00FA5C69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Приучение, упражнение;</w:t>
      </w:r>
    </w:p>
    <w:p w:rsidR="00FA5C69" w:rsidRPr="00FA5C69" w:rsidRDefault="00FA5C69" w:rsidP="00FA5C69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Создание воспитывающих ситуаций;</w:t>
      </w:r>
    </w:p>
    <w:p w:rsidR="00FA5C69" w:rsidRPr="00FA5C69" w:rsidRDefault="00FA5C69" w:rsidP="00FA5C69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Поощре</w:t>
      </w:r>
      <w:r w:rsidR="004C5061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ние помогает ребенку </w:t>
      </w:r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поверить в свои силы</w:t>
      </w:r>
      <w:r w:rsidR="00171C76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(особенно в освоение новых навыков);</w:t>
      </w:r>
    </w:p>
    <w:p w:rsidR="00FA5C69" w:rsidRPr="00FA5C69" w:rsidRDefault="00FA5C69" w:rsidP="00FA5C69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Важной задачей в работе с детьми младшей группы детского сада является воспитание гигиенических навыков – опрятности, аккуратности в быту, навыков культуры еды, как неотъемлемой части культуры поведения.</w:t>
      </w:r>
    </w:p>
    <w:p w:rsidR="00FA5C69" w:rsidRPr="00FA5C69" w:rsidRDefault="00FA5C69" w:rsidP="00FA5C69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Чтобы облегчить ребенку освоение новых навыков, необходимо делать этот процесс доступным, интересным и увлекательным. И делать это надо педагогически тонко, ненавязчиво. При этом воспитателю важно учитывать возрастную особенность детей 3-го года жизни - стремление к самостоятельности.</w:t>
      </w:r>
    </w:p>
    <w:p w:rsidR="00FA5C69" w:rsidRPr="00FA5C69" w:rsidRDefault="00FA5C69" w:rsidP="00FA5C69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На протяжении младшего дошкольного возраста ребенок приобретает много навыков, овладение которыми требует от него определенных усилий. Для более легкого овладения определенными навыками связанных с его усвоением действия членят на несколько операций.</w:t>
      </w:r>
    </w:p>
    <w:p w:rsidR="00FA5C69" w:rsidRPr="00FA5C69" w:rsidRDefault="00FA5C69" w:rsidP="00FA5C69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Прежде всего, следует запомнить: на начальном этапе усвоения навыка торопить детей ни в коем случае нельзя, надо дать им возможность спокойно выполнять осваиваемые действия. Подобная обстановка позволит сохранить у них положительно-эмоциональный настрой. Однако необходимость укладываться в отведенное для режимных п</w:t>
      </w:r>
      <w:r w:rsidR="004C5061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роцессов время, остается</w:t>
      </w:r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</w:t>
      </w:r>
    </w:p>
    <w:p w:rsidR="00FA5C69" w:rsidRPr="00FA5C69" w:rsidRDefault="00FA5C69" w:rsidP="00FA5C69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lastRenderedPageBreak/>
        <w:t>Воспитание гигиенических навыков включает широкий круг задач, и для их успешного решения рекомендуется использовать целый ряд педагогических приемов с учетом возраста детей:</w:t>
      </w:r>
    </w:p>
    <w:p w:rsidR="00FA5C69" w:rsidRPr="00FA5C69" w:rsidRDefault="00FA5C69" w:rsidP="00FA5C69">
      <w:pPr>
        <w:spacing w:before="100" w:beforeAutospacing="1" w:after="100" w:afterAutospacing="1"/>
        <w:rPr>
          <w:rFonts w:ascii="Arial" w:eastAsia="Times New Roman" w:hAnsi="Arial" w:cs="Arial"/>
          <w:i/>
          <w:color w:val="5F497A" w:themeColor="accent4" w:themeShade="BF"/>
          <w:sz w:val="30"/>
          <w:szCs w:val="30"/>
          <w:lang w:eastAsia="ru-RU"/>
        </w:rPr>
      </w:pPr>
      <w:r w:rsidRPr="00FA5C69">
        <w:rPr>
          <w:rFonts w:ascii="Arial" w:eastAsia="Times New Roman" w:hAnsi="Arial" w:cs="Arial"/>
          <w:i/>
          <w:color w:val="5F497A" w:themeColor="accent4" w:themeShade="BF"/>
          <w:sz w:val="30"/>
          <w:szCs w:val="30"/>
          <w:lang w:eastAsia="ru-RU"/>
        </w:rPr>
        <w:t>Показ и объяснение</w:t>
      </w:r>
    </w:p>
    <w:p w:rsidR="00FA5C69" w:rsidRPr="00FA5C69" w:rsidRDefault="00FA5C69" w:rsidP="00FA5C69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 младшей группе показ должен сопровождаться пояснением, причем необходимо четко делить новое действие на операции, выделяя сначала наиболее важное, а потом незначительное.</w:t>
      </w:r>
    </w:p>
    <w:p w:rsidR="00FA5C69" w:rsidRPr="00FA5C69" w:rsidRDefault="00FA5C69" w:rsidP="00FA5C69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Объяснение нового действия дается очень подробно, затем постепенно сужается и сводится к напоминанию правила, которое может быть обращено ко всем или отдельным детям. Напоминание может быть косвенным (воспитатель заранее выражает желание в том, что дети правильно выполняют задание и вскользь напоминает требование) и прямые.</w:t>
      </w:r>
    </w:p>
    <w:p w:rsidR="00FA5C69" w:rsidRPr="00FA5C69" w:rsidRDefault="00FA5C69" w:rsidP="004C5061">
      <w:pPr>
        <w:spacing w:after="0"/>
        <w:rPr>
          <w:rFonts w:eastAsia="Times New Roman" w:cs="Times New Roman"/>
          <w:i/>
          <w:color w:val="5F497A" w:themeColor="accent4" w:themeShade="BF"/>
          <w:szCs w:val="24"/>
          <w:lang w:eastAsia="ru-RU"/>
        </w:rPr>
      </w:pPr>
      <w:r w:rsidRPr="00FA5C69">
        <w:rPr>
          <w:rFonts w:ascii="Arial" w:eastAsia="Times New Roman" w:hAnsi="Arial" w:cs="Arial"/>
          <w:i/>
          <w:color w:val="5F497A" w:themeColor="accent4" w:themeShade="BF"/>
          <w:sz w:val="30"/>
          <w:szCs w:val="30"/>
          <w:lang w:eastAsia="ru-RU"/>
        </w:rPr>
        <w:t>Упражнение и контроль</w:t>
      </w:r>
    </w:p>
    <w:p w:rsidR="00FA5C69" w:rsidRPr="00FA5C69" w:rsidRDefault="00FA5C69" w:rsidP="00FA5C69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Упражнение: без него ни один навык не может быть сформирован, т.к. только в активной деятельности каждого ребенка создаются и закрепляются динамические стереотипы.</w:t>
      </w:r>
    </w:p>
    <w:p w:rsidR="00FA5C69" w:rsidRPr="00FA5C69" w:rsidRDefault="00FA5C69" w:rsidP="00FA5C69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Контроль очень важен на начальной стадии формирования навыков. Следует проверять, как выполнены отдельные действия или задания в целом. Отсутствие контроля ведет к формированию у детей лишь отдельных навыков.</w:t>
      </w:r>
    </w:p>
    <w:p w:rsidR="004C5061" w:rsidRPr="004C5061" w:rsidRDefault="004C5061" w:rsidP="00FA5C69">
      <w:pPr>
        <w:spacing w:before="100" w:beforeAutospacing="1" w:after="100" w:afterAutospacing="1"/>
        <w:rPr>
          <w:rFonts w:ascii="Arial" w:eastAsia="Times New Roman" w:hAnsi="Arial" w:cs="Arial"/>
          <w:i/>
          <w:color w:val="5F497A" w:themeColor="accent4" w:themeShade="BF"/>
          <w:sz w:val="30"/>
          <w:szCs w:val="30"/>
          <w:lang w:eastAsia="ru-RU"/>
        </w:rPr>
      </w:pPr>
      <w:r w:rsidRPr="004C5061">
        <w:rPr>
          <w:rFonts w:ascii="Arial" w:eastAsia="Times New Roman" w:hAnsi="Arial" w:cs="Arial"/>
          <w:i/>
          <w:color w:val="5F497A" w:themeColor="accent4" w:themeShade="BF"/>
          <w:sz w:val="30"/>
          <w:szCs w:val="30"/>
          <w:lang w:eastAsia="ru-RU"/>
        </w:rPr>
        <w:t xml:space="preserve">Пример взрослых </w:t>
      </w:r>
    </w:p>
    <w:p w:rsidR="00FA5C69" w:rsidRPr="00FA5C69" w:rsidRDefault="004C5061" w:rsidP="00FA5C69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Н</w:t>
      </w:r>
      <w:r w:rsidR="00FA5C69"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ужно постоянно помнить о том, что дети в этом</w:t>
      </w:r>
      <w:r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r w:rsidR="00FA5C69"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возрасте очень наблюдательны и склонны к подражанию, поэтому воспитатель должен быть для них образцом. Пример может быть прямым («делай, как я!») и косвенным (воспитатель использует различные формы, которые вызывают интерес у детей, привлекают их внимание)</w:t>
      </w:r>
    </w:p>
    <w:p w:rsidR="00FA5C69" w:rsidRPr="00FA5C69" w:rsidRDefault="00FA5C69" w:rsidP="00FA5C69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Учеба ребенка, в основе которой лежит подражание, начинается очень рано, когда он еще ничего не понимает. От природы у них хорошо развита эмоционально-механическая память, непроизвольное внимание. </w:t>
      </w:r>
      <w:proofErr w:type="gramStart"/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Именно поэтому ребенок, наблюдая за взрослыми, фиксирует, перенимает, формирует, создавая свою «энциклопедию» навыков, привычек, знаний.</w:t>
      </w:r>
      <w:proofErr w:type="gramEnd"/>
    </w:p>
    <w:p w:rsidR="001A7535" w:rsidRPr="001A7535" w:rsidRDefault="00FA5C69" w:rsidP="00FA5C69">
      <w:pPr>
        <w:spacing w:before="100" w:beforeAutospacing="1" w:after="100" w:afterAutospacing="1"/>
        <w:rPr>
          <w:rFonts w:ascii="Arial" w:eastAsia="Times New Roman" w:hAnsi="Arial" w:cs="Arial"/>
          <w:i/>
          <w:color w:val="5F497A" w:themeColor="accent4" w:themeShade="BF"/>
          <w:sz w:val="30"/>
          <w:lang w:eastAsia="ru-RU"/>
        </w:rPr>
      </w:pPr>
      <w:r w:rsidRPr="00FA5C69">
        <w:rPr>
          <w:rFonts w:ascii="Arial" w:eastAsia="Times New Roman" w:hAnsi="Arial" w:cs="Arial"/>
          <w:i/>
          <w:color w:val="5F497A" w:themeColor="accent4" w:themeShade="BF"/>
          <w:sz w:val="30"/>
          <w:szCs w:val="30"/>
          <w:lang w:eastAsia="ru-RU"/>
        </w:rPr>
        <w:lastRenderedPageBreak/>
        <w:t>Игровые приемы</w:t>
      </w:r>
      <w:r w:rsidRPr="001A7535">
        <w:rPr>
          <w:rFonts w:ascii="Arial" w:eastAsia="Times New Roman" w:hAnsi="Arial" w:cs="Arial"/>
          <w:i/>
          <w:color w:val="5F497A" w:themeColor="accent4" w:themeShade="BF"/>
          <w:sz w:val="30"/>
          <w:lang w:eastAsia="ru-RU"/>
        </w:rPr>
        <w:t> </w:t>
      </w:r>
    </w:p>
    <w:p w:rsidR="00FA5C69" w:rsidRPr="00FA5C69" w:rsidRDefault="00FA5C69" w:rsidP="00FA5C69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Позволяют воспитателю, с одной стороны, скрыть</w:t>
      </w:r>
      <w:r w:rsidR="001A753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свою педагогическую позицию, а с другой – более активно воздействовать на малыша. Игровые приемы очень эффективны в воспитании маленьких детей. Помогает закрепить имеющиеся навыки, хороши дидактические игры, игра "в ошибки".</w:t>
      </w:r>
    </w:p>
    <w:p w:rsidR="00FA5C69" w:rsidRPr="00FA5C69" w:rsidRDefault="00FA5C69" w:rsidP="00FA5C69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Использование иллюстраций, художественного слова, фольклора,</w:t>
      </w:r>
      <w:r w:rsidR="001A753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книг, бесед, инсценировок.</w:t>
      </w:r>
      <w:r w:rsidRPr="00FA5C69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 </w:t>
      </w:r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Все это уточняет представления детей о том, как надо вып</w:t>
      </w:r>
      <w:r w:rsidR="001A753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олнять тот или иной навык</w:t>
      </w:r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</w:t>
      </w:r>
    </w:p>
    <w:p w:rsidR="00FA5C69" w:rsidRPr="00FA5C69" w:rsidRDefault="00FA5C69" w:rsidP="00FA5C69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Обязательным условием формирования гигиенических навыков у детей, воспитания привычки к здоровому образу жизни является высокая санитарная культура персонала дошкольного учреждения. Где должны быть созданы необходимые условия для сохранения здоровья детей, полноценного физического и гигиенического развития.</w:t>
      </w:r>
    </w:p>
    <w:p w:rsidR="00FA5C69" w:rsidRPr="00FA5C69" w:rsidRDefault="00FA5C69" w:rsidP="00FA5C69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Следующее условие, необходимое для успешного гигиенического воспитания – единство требований со стороны взрослых. Ребенок приобретает гигиенические навыки в общении с воспитателем, помощником воспитателя и, конечно, в семье. Обязанность родителей – постоянно закреплять гигиенические навыки, воспитываемы</w:t>
      </w:r>
      <w:r w:rsidR="001A753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е у ребенка в детском саду</w:t>
      </w:r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. Важно, чтобы взрослые подавали ребенку пример, сами всегда их соблюдали.</w:t>
      </w:r>
    </w:p>
    <w:p w:rsidR="00FA5C69" w:rsidRPr="00FA5C69" w:rsidRDefault="00FA5C69" w:rsidP="00FA5C69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FA5C6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Таким образом, воспитание навыков личной гигиены – задача сложная, требующая систематичности и большого терпения. Все указания необходимо в спокойном тоне, вызывающем у детей положительное отношение к действиям, которые должны стать привычками. Воспитатель сможет достичь положительного результата, учитывая задачи воспитания гигиенических навыков в каждой возрастной группе и своевременно выполняя их.</w:t>
      </w:r>
    </w:p>
    <w:p w:rsidR="00FA5C69" w:rsidRPr="00136E03" w:rsidRDefault="00FA5C69">
      <w:pPr>
        <w:rPr>
          <w:sz w:val="36"/>
          <w:szCs w:val="36"/>
        </w:rPr>
      </w:pPr>
    </w:p>
    <w:sectPr w:rsidR="00FA5C69" w:rsidRPr="00136E03" w:rsidSect="00920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36E03"/>
    <w:rsid w:val="00136E03"/>
    <w:rsid w:val="00171C76"/>
    <w:rsid w:val="001A7535"/>
    <w:rsid w:val="004C5061"/>
    <w:rsid w:val="00920AE4"/>
    <w:rsid w:val="00D77CFB"/>
    <w:rsid w:val="00EF719A"/>
    <w:rsid w:val="00FA5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CFB"/>
    <w:pPr>
      <w:spacing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5C69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FA5C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3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1559</Words>
  <Characters>8887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adin</dc:creator>
  <cp:lastModifiedBy>adin</cp:lastModifiedBy>
  <cp:revision>2</cp:revision>
  <dcterms:created xsi:type="dcterms:W3CDTF">2015-12-12T09:06:00Z</dcterms:created>
  <dcterms:modified xsi:type="dcterms:W3CDTF">2015-12-12T09:12:00Z</dcterms:modified>
</cp:coreProperties>
</file>