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AA" w:rsidRDefault="008A2FAA" w:rsidP="008A2FAA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Дидактический  материал для детей с </w:t>
      </w:r>
      <w:r>
        <w:rPr>
          <w:b/>
          <w:sz w:val="44"/>
          <w:szCs w:val="44"/>
          <w:lang w:val="ru-RU"/>
        </w:rPr>
        <w:t>право</w:t>
      </w:r>
      <w:r>
        <w:rPr>
          <w:b/>
          <w:sz w:val="44"/>
          <w:szCs w:val="44"/>
          <w:lang w:val="ru-RU"/>
        </w:rPr>
        <w:t>полушарным  стилем мышления</w:t>
      </w:r>
    </w:p>
    <w:p w:rsidR="008A2FAA" w:rsidRDefault="008A2FAA" w:rsidP="008A2FAA">
      <w:pPr>
        <w:jc w:val="center"/>
        <w:rPr>
          <w:i w:val="0"/>
          <w:color w:val="7030A0"/>
          <w:sz w:val="44"/>
          <w:szCs w:val="44"/>
          <w:lang w:val="ru-RU"/>
        </w:rPr>
      </w:pPr>
      <w:r w:rsidRPr="008A2FAA">
        <w:rPr>
          <w:i w:val="0"/>
          <w:color w:val="7030A0"/>
          <w:sz w:val="44"/>
          <w:szCs w:val="44"/>
          <w:lang w:val="ru-RU"/>
        </w:rPr>
        <w:t>Посмотрите на картинки и попробуйте сочинить волшебн</w:t>
      </w:r>
      <w:r>
        <w:rPr>
          <w:i w:val="0"/>
          <w:color w:val="7030A0"/>
          <w:sz w:val="44"/>
          <w:szCs w:val="44"/>
          <w:lang w:val="ru-RU"/>
        </w:rPr>
        <w:t xml:space="preserve">ую сказку </w:t>
      </w:r>
      <w:bookmarkStart w:id="0" w:name="_GoBack"/>
      <w:bookmarkEnd w:id="0"/>
      <w:r>
        <w:rPr>
          <w:i w:val="0"/>
          <w:noProof/>
          <w:color w:val="7030A0"/>
          <w:sz w:val="44"/>
          <w:szCs w:val="44"/>
        </w:rPr>
        <w:drawing>
          <wp:inline distT="0" distB="0" distL="0" distR="0">
            <wp:extent cx="5883966" cy="3920415"/>
            <wp:effectExtent l="0" t="0" r="2540" b="4445"/>
            <wp:docPr id="1" name="Рисунок 1" descr="C:\Users\Ирина\Desktop\severnoe-siyanie-f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severnoe-siyanie-foto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243" cy="392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AA" w:rsidRPr="008A2FAA" w:rsidRDefault="008A2FAA" w:rsidP="008A2FAA">
      <w:pPr>
        <w:jc w:val="center"/>
        <w:rPr>
          <w:i w:val="0"/>
          <w:color w:val="7030A0"/>
          <w:sz w:val="44"/>
          <w:szCs w:val="44"/>
          <w:lang w:val="ru-RU"/>
        </w:rPr>
      </w:pPr>
    </w:p>
    <w:p w:rsidR="001B2A57" w:rsidRPr="008A2FAA" w:rsidRDefault="008A2FA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46165" cy="4380865"/>
            <wp:effectExtent l="0" t="0" r="6985" b="635"/>
            <wp:docPr id="2" name="Рисунок 2" descr="C:\Users\Ирина\Desktop\0_1604_ad12bde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0_1604_ad12bde3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83319" cy="3517222"/>
            <wp:effectExtent l="0" t="0" r="3175" b="7620"/>
            <wp:docPr id="3" name="Рисунок 3" descr="C:\Users\Ирина\Desktop\1412316798_severnoe-siyani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1412316798_severnoe-siyanie-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18" cy="351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A57" w:rsidRPr="008A2FA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AA"/>
    <w:rsid w:val="001B2A57"/>
    <w:rsid w:val="008A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AA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AA"/>
    <w:rPr>
      <w:rFonts w:ascii="Tahoma" w:eastAsiaTheme="minorEastAsi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AA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AA"/>
    <w:rPr>
      <w:rFonts w:ascii="Tahoma" w:eastAsiaTheme="minorEastAsi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4F02F-BD48-4112-ABC0-6F5DCD65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2015-12-13T05:57:00Z</dcterms:created>
  <dcterms:modified xsi:type="dcterms:W3CDTF">2015-12-13T06:07:00Z</dcterms:modified>
</cp:coreProperties>
</file>