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FE7" w:rsidRDefault="000E5F97" w:rsidP="006C55F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FB6B7B" wp14:editId="37572E7E">
            <wp:simplePos x="0" y="0"/>
            <wp:positionH relativeFrom="column">
              <wp:posOffset>-497840</wp:posOffset>
            </wp:positionH>
            <wp:positionV relativeFrom="paragraph">
              <wp:posOffset>574675</wp:posOffset>
            </wp:positionV>
            <wp:extent cx="5125085" cy="6424295"/>
            <wp:effectExtent l="0" t="0" r="0" b="0"/>
            <wp:wrapNone/>
            <wp:docPr id="1" name="Рисунок 1" descr="&amp;Ocy;&amp;rcy;&amp;icy;&amp;gcy;&amp;acy;&amp;mcy;&amp;icy;. &amp;Pcy;&amp;ocy;&amp;shcy;&amp;acy;&amp;gcy;&amp;ocy;&amp;vcy;&amp;acy;&amp;yacy; &amp;icy;&amp;ncy;&amp;scy;&amp;tcy;&amp;rcy;&amp;ucy;&amp;kcy;&amp;tscy;&amp;icy;&amp;yacy; &amp;scy;&amp;ocy;&amp;zcy;&amp;dcy;&amp;acy;&amp;ncy;&amp;icy;&amp;yacy; &amp;fcy;&amp;icy;&amp;gcy;&amp;ucy;&amp;rcy;&amp;kcy;&amp;icy; &amp;lcy;&amp;iecy;&amp;bcy;&amp;iecy;&amp;dcy;&amp;yacy; &amp;icy;&amp;zcy; &amp;lcy;&amp;icy;&amp;scy;&amp;tcy;&amp;acy; &amp;bcy;&amp;ucy;&amp;mcy;&amp;acy;&amp;g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Ocy;&amp;rcy;&amp;icy;&amp;gcy;&amp;acy;&amp;mcy;&amp;icy;. &amp;Pcy;&amp;ocy;&amp;shcy;&amp;acy;&amp;gcy;&amp;ocy;&amp;vcy;&amp;acy;&amp;yacy; &amp;icy;&amp;ncy;&amp;scy;&amp;tcy;&amp;rcy;&amp;ucy;&amp;kcy;&amp;tscy;&amp;icy;&amp;yacy; &amp;scy;&amp;ocy;&amp;zcy;&amp;dcy;&amp;acy;&amp;ncy;&amp;icy;&amp;yacy; &amp;fcy;&amp;icy;&amp;gcy;&amp;ucy;&amp;rcy;&amp;kcy;&amp;icy; &amp;lcy;&amp;iecy;&amp;bcy;&amp;iecy;&amp;dcy;&amp;yacy; &amp;icy;&amp;zcy; &amp;lcy;&amp;icy;&amp;scy;&amp;tcy;&amp;acy; &amp;bcy;&amp;ucy;&amp;mcy;&amp;acy;&amp;gcy;&amp;icy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085" cy="642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55F2">
        <w:rPr>
          <w:rFonts w:ascii="Times New Roman" w:hAnsi="Times New Roman" w:cs="Times New Roman"/>
          <w:b/>
          <w:i/>
          <w:sz w:val="28"/>
          <w:szCs w:val="28"/>
        </w:rPr>
        <w:t xml:space="preserve">Дидактические материалы для детей с левополушарным стилем мышления. </w:t>
      </w:r>
    </w:p>
    <w:p w:rsidR="006C55F2" w:rsidRDefault="006C55F2" w:rsidP="006C55F2">
      <w:pPr>
        <w:rPr>
          <w:rFonts w:ascii="Times New Roman" w:hAnsi="Times New Roman" w:cs="Times New Roman"/>
          <w:sz w:val="28"/>
          <w:szCs w:val="28"/>
        </w:rPr>
      </w:pPr>
    </w:p>
    <w:p w:rsidR="000E5F97" w:rsidRDefault="000E5F97" w:rsidP="006C55F2">
      <w:pPr>
        <w:rPr>
          <w:rFonts w:ascii="Times New Roman" w:hAnsi="Times New Roman" w:cs="Times New Roman"/>
          <w:sz w:val="28"/>
          <w:szCs w:val="28"/>
        </w:rPr>
      </w:pPr>
    </w:p>
    <w:p w:rsidR="000E5F97" w:rsidRDefault="000E5F9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A46D6C0" wp14:editId="5AA949BB">
            <wp:simplePos x="0" y="0"/>
            <wp:positionH relativeFrom="column">
              <wp:posOffset>1986915</wp:posOffset>
            </wp:positionH>
            <wp:positionV relativeFrom="paragraph">
              <wp:posOffset>5902960</wp:posOffset>
            </wp:positionV>
            <wp:extent cx="2854325" cy="2138680"/>
            <wp:effectExtent l="0" t="0" r="3175" b="0"/>
            <wp:wrapNone/>
            <wp:docPr id="2" name="Рисунок 2" descr="&amp;Ocy;&amp;rcy;&amp;icy;&amp;gcy;&amp;acy;&amp;mcy;&amp;icy;. &amp;Pcy;&amp;ocy;&amp;shcy;&amp;acy;&amp;gcy;&amp;ocy;&amp;vcy;&amp;acy;&amp;yacy; &amp;icy;&amp;ncy;&amp;scy;&amp;tcy;&amp;rcy;&amp;ucy;&amp;kcy;&amp;tscy;&amp;icy;&amp;yacy; &amp;scy;&amp;ocy;&amp;zcy;&amp;dcy;&amp;acy;&amp;ncy;&amp;icy;&amp;yacy; &amp;fcy;&amp;icy;&amp;gcy;&amp;ucy;&amp;rcy;&amp;kcy;&amp;icy; &amp;lcy;&amp;iecy;&amp;bcy;&amp;iecy;&amp;dcy;&amp;yacy; &amp;icy;&amp;zcy; &amp;lcy;&amp;icy;&amp;scy;&amp;tcy;&amp;acy; &amp;bcy;&amp;ucy;&amp;mcy;&amp;acy;&amp;g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Ocy;&amp;rcy;&amp;icy;&amp;gcy;&amp;acy;&amp;mcy;&amp;icy;. &amp;Pcy;&amp;ocy;&amp;shcy;&amp;acy;&amp;gcy;&amp;ocy;&amp;vcy;&amp;acy;&amp;yacy; &amp;icy;&amp;ncy;&amp;scy;&amp;tcy;&amp;rcy;&amp;ucy;&amp;kcy;&amp;tscy;&amp;icy;&amp;yacy; &amp;scy;&amp;ocy;&amp;zcy;&amp;dcy;&amp;acy;&amp;ncy;&amp;icy;&amp;yacy; &amp;fcy;&amp;icy;&amp;gcy;&amp;ucy;&amp;rcy;&amp;kcy;&amp;icy; &amp;lcy;&amp;iecy;&amp;bcy;&amp;iecy;&amp;dcy;&amp;yacy; &amp;icy;&amp;zcy; &amp;lcy;&amp;icy;&amp;scy;&amp;tcy;&amp;acy; &amp;bcy;&amp;ucy;&amp;mcy;&amp;acy;&amp;gcy;&amp;icy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C55F2" w:rsidRDefault="000E5F97" w:rsidP="000E5F9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Дидактические материалы для детей с правополушарным стилем мышления. </w:t>
      </w:r>
    </w:p>
    <w:p w:rsidR="000E5F97" w:rsidRDefault="000E5F97" w:rsidP="000E5F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Сделайте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пожалуйста фигурку в стиле оригами лебедь. </w:t>
      </w:r>
    </w:p>
    <w:p w:rsidR="000E5F97" w:rsidRPr="000E5F97" w:rsidRDefault="000E5F97" w:rsidP="000E5F9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D69F978" wp14:editId="05943AED">
            <wp:simplePos x="0" y="0"/>
            <wp:positionH relativeFrom="column">
              <wp:posOffset>-175370</wp:posOffset>
            </wp:positionH>
            <wp:positionV relativeFrom="paragraph">
              <wp:posOffset>166619</wp:posOffset>
            </wp:positionV>
            <wp:extent cx="2854325" cy="2138680"/>
            <wp:effectExtent l="0" t="0" r="3175" b="0"/>
            <wp:wrapNone/>
            <wp:docPr id="3" name="Рисунок 3" descr="&amp;Ocy;&amp;rcy;&amp;icy;&amp;gcy;&amp;acy;&amp;mcy;&amp;icy;. &amp;Pcy;&amp;ocy;&amp;shcy;&amp;acy;&amp;gcy;&amp;ocy;&amp;vcy;&amp;acy;&amp;yacy; &amp;icy;&amp;ncy;&amp;scy;&amp;tcy;&amp;rcy;&amp;ucy;&amp;kcy;&amp;tscy;&amp;icy;&amp;yacy; &amp;scy;&amp;ocy;&amp;zcy;&amp;dcy;&amp;acy;&amp;ncy;&amp;icy;&amp;yacy; &amp;fcy;&amp;icy;&amp;gcy;&amp;ucy;&amp;rcy;&amp;kcy;&amp;icy; &amp;lcy;&amp;iecy;&amp;bcy;&amp;iecy;&amp;dcy;&amp;yacy; &amp;icy;&amp;zcy; &amp;lcy;&amp;icy;&amp;scy;&amp;tcy;&amp;acy; &amp;bcy;&amp;ucy;&amp;mcy;&amp;acy;&amp;g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Ocy;&amp;rcy;&amp;icy;&amp;gcy;&amp;acy;&amp;mcy;&amp;icy;. &amp;Pcy;&amp;ocy;&amp;shcy;&amp;acy;&amp;gcy;&amp;ocy;&amp;vcy;&amp;acy;&amp;yacy; &amp;icy;&amp;ncy;&amp;scy;&amp;tcy;&amp;rcy;&amp;ucy;&amp;kcy;&amp;tscy;&amp;icy;&amp;yacy; &amp;scy;&amp;ocy;&amp;zcy;&amp;dcy;&amp;acy;&amp;ncy;&amp;icy;&amp;yacy; &amp;fcy;&amp;icy;&amp;gcy;&amp;ucy;&amp;rcy;&amp;kcy;&amp;icy; &amp;lcy;&amp;iecy;&amp;bcy;&amp;iecy;&amp;dcy;&amp;yacy; &amp;icy;&amp;zcy; &amp;lcy;&amp;icy;&amp;scy;&amp;tcy;&amp;acy; &amp;bcy;&amp;ucy;&amp;mcy;&amp;acy;&amp;gcy;&amp;icy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E5F97" w:rsidRPr="000E5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B17" w:rsidRDefault="00A53B17" w:rsidP="000E5F97">
      <w:pPr>
        <w:spacing w:after="0" w:line="240" w:lineRule="auto"/>
      </w:pPr>
      <w:r>
        <w:separator/>
      </w:r>
    </w:p>
  </w:endnote>
  <w:endnote w:type="continuationSeparator" w:id="0">
    <w:p w:rsidR="00A53B17" w:rsidRDefault="00A53B17" w:rsidP="000E5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B17" w:rsidRDefault="00A53B17" w:rsidP="000E5F97">
      <w:pPr>
        <w:spacing w:after="0" w:line="240" w:lineRule="auto"/>
      </w:pPr>
      <w:r>
        <w:separator/>
      </w:r>
    </w:p>
  </w:footnote>
  <w:footnote w:type="continuationSeparator" w:id="0">
    <w:p w:rsidR="00A53B17" w:rsidRDefault="00A53B17" w:rsidP="000E5F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5F2"/>
    <w:rsid w:val="000E5F97"/>
    <w:rsid w:val="006C55F2"/>
    <w:rsid w:val="00A53B17"/>
    <w:rsid w:val="00B7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5F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E5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F97"/>
  </w:style>
  <w:style w:type="paragraph" w:styleId="a7">
    <w:name w:val="footer"/>
    <w:basedOn w:val="a"/>
    <w:link w:val="a8"/>
    <w:uiPriority w:val="99"/>
    <w:unhideWhenUsed/>
    <w:rsid w:val="000E5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F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5F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E5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F97"/>
  </w:style>
  <w:style w:type="paragraph" w:styleId="a7">
    <w:name w:val="footer"/>
    <w:basedOn w:val="a"/>
    <w:link w:val="a8"/>
    <w:uiPriority w:val="99"/>
    <w:unhideWhenUsed/>
    <w:rsid w:val="000E5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2015-05-07T07:18:00Z</dcterms:created>
  <dcterms:modified xsi:type="dcterms:W3CDTF">2015-05-07T07:38:00Z</dcterms:modified>
</cp:coreProperties>
</file>