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C2" w:rsidRPr="00397AC0" w:rsidRDefault="007134C2" w:rsidP="007134C2">
      <w:pPr>
        <w:jc w:val="center"/>
        <w:rPr>
          <w:sz w:val="24"/>
        </w:rPr>
      </w:pPr>
      <w:r w:rsidRPr="00397AC0">
        <w:rPr>
          <w:sz w:val="24"/>
        </w:rPr>
        <w:t>Дидактические материалы для детей с правополушарным мышлением</w:t>
      </w:r>
    </w:p>
    <w:p w:rsidR="00000000" w:rsidRDefault="007134C2" w:rsidP="007134C2">
      <w:pPr>
        <w:jc w:val="center"/>
        <w:rPr>
          <w:sz w:val="24"/>
        </w:rPr>
      </w:pPr>
      <w:r w:rsidRPr="00397AC0">
        <w:rPr>
          <w:sz w:val="24"/>
        </w:rPr>
        <w:t>Создание поделки из пластилина</w:t>
      </w:r>
      <w:r>
        <w:rPr>
          <w:sz w:val="24"/>
        </w:rPr>
        <w:t>: (медведя и лисы)</w:t>
      </w:r>
    </w:p>
    <w:p w:rsidR="007134C2" w:rsidRDefault="007134C2" w:rsidP="007134C2">
      <w:pPr>
        <w:jc w:val="center"/>
        <w:rPr>
          <w:sz w:val="24"/>
        </w:rPr>
      </w:pPr>
    </w:p>
    <w:p w:rsidR="007134C2" w:rsidRDefault="007134C2" w:rsidP="007134C2">
      <w:pPr>
        <w:rPr>
          <w:sz w:val="28"/>
          <w:szCs w:val="28"/>
        </w:rPr>
      </w:pPr>
      <w:r w:rsidRPr="007134C2">
        <w:rPr>
          <w:sz w:val="28"/>
          <w:szCs w:val="28"/>
        </w:rPr>
        <w:t>Перед собой на столе расположить клеенку для лепки и коробку с пластилином</w:t>
      </w:r>
      <w:r>
        <w:rPr>
          <w:sz w:val="28"/>
          <w:szCs w:val="28"/>
        </w:rPr>
        <w:t>.</w:t>
      </w:r>
    </w:p>
    <w:p w:rsidR="007134C2" w:rsidRPr="007134C2" w:rsidRDefault="007134C2" w:rsidP="007134C2">
      <w:pPr>
        <w:rPr>
          <w:sz w:val="28"/>
          <w:szCs w:val="28"/>
        </w:rPr>
      </w:pPr>
      <w:r w:rsidRPr="007134C2">
        <w:rPr>
          <w:sz w:val="28"/>
          <w:szCs w:val="28"/>
        </w:rPr>
        <w:t>Изготовление поделки – медведь:</w:t>
      </w:r>
    </w:p>
    <w:p w:rsidR="007134C2" w:rsidRPr="007134C2" w:rsidRDefault="007134C2" w:rsidP="007134C2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>Взять пластилин коричневого цвета;</w:t>
      </w:r>
    </w:p>
    <w:p w:rsidR="007134C2" w:rsidRPr="007134C2" w:rsidRDefault="007134C2" w:rsidP="007134C2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>Слепить из него отдельные части тела;</w:t>
      </w:r>
    </w:p>
    <w:p w:rsidR="007134C2" w:rsidRPr="007134C2" w:rsidRDefault="007134C2" w:rsidP="007134C2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 xml:space="preserve">Соединить все части </w:t>
      </w:r>
      <w:proofErr w:type="gramStart"/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>медведь готов).</w:t>
      </w:r>
    </w:p>
    <w:p w:rsidR="007134C2" w:rsidRDefault="007134C2" w:rsidP="007134C2">
      <w:pPr>
        <w:rPr>
          <w:sz w:val="28"/>
          <w:szCs w:val="28"/>
        </w:rPr>
      </w:pPr>
    </w:p>
    <w:p w:rsidR="007134C2" w:rsidRDefault="007134C2" w:rsidP="007134C2">
      <w:pPr>
        <w:rPr>
          <w:sz w:val="28"/>
        </w:rPr>
      </w:pPr>
      <w:r w:rsidRPr="00397AC0">
        <w:rPr>
          <w:sz w:val="28"/>
        </w:rPr>
        <w:t>Изготовление поделки</w:t>
      </w:r>
      <w:r>
        <w:rPr>
          <w:sz w:val="28"/>
        </w:rPr>
        <w:t xml:space="preserve"> – Лиса:</w:t>
      </w:r>
    </w:p>
    <w:p w:rsidR="007134C2" w:rsidRPr="007134C2" w:rsidRDefault="007134C2" w:rsidP="007134C2">
      <w:pPr>
        <w:pStyle w:val="a3"/>
        <w:numPr>
          <w:ilvl w:val="0"/>
          <w:numId w:val="5"/>
        </w:numPr>
        <w:rPr>
          <w:sz w:val="28"/>
          <w:szCs w:val="28"/>
        </w:rPr>
      </w:pPr>
      <w:r w:rsidRPr="007134C2">
        <w:rPr>
          <w:sz w:val="28"/>
          <w:szCs w:val="28"/>
        </w:rPr>
        <w:t>Взять оранжевый пластилин.</w:t>
      </w:r>
    </w:p>
    <w:p w:rsidR="007134C2" w:rsidRPr="007134C2" w:rsidRDefault="007134C2" w:rsidP="007134C2">
      <w:pPr>
        <w:pStyle w:val="a3"/>
        <w:numPr>
          <w:ilvl w:val="0"/>
          <w:numId w:val="5"/>
        </w:numPr>
        <w:rPr>
          <w:sz w:val="28"/>
          <w:szCs w:val="28"/>
        </w:rPr>
      </w:pPr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>Слепить небольшой шари</w:t>
      </w:r>
      <w:proofErr w:type="gramStart"/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>к(</w:t>
      </w:r>
      <w:proofErr w:type="gramEnd"/>
      <w:r w:rsidRPr="007134C2">
        <w:rPr>
          <w:rFonts w:cstheme="minorHAnsi"/>
          <w:color w:val="000000"/>
          <w:sz w:val="28"/>
          <w:szCs w:val="28"/>
          <w:shd w:val="clear" w:color="auto" w:fill="FFFFFF"/>
        </w:rPr>
        <w:t>голову), овал побольше(тело), лапки, ушки, глазки и носик</w:t>
      </w:r>
      <w:r w:rsidRPr="007134C2">
        <w:rPr>
          <w:sz w:val="28"/>
          <w:szCs w:val="28"/>
        </w:rPr>
        <w:t>.</w:t>
      </w:r>
    </w:p>
    <w:p w:rsidR="007134C2" w:rsidRPr="007134C2" w:rsidRDefault="007134C2" w:rsidP="007134C2">
      <w:pPr>
        <w:pStyle w:val="a3"/>
        <w:numPr>
          <w:ilvl w:val="0"/>
          <w:numId w:val="5"/>
        </w:numPr>
        <w:rPr>
          <w:sz w:val="28"/>
          <w:szCs w:val="28"/>
        </w:rPr>
      </w:pPr>
      <w:r w:rsidRPr="007134C2">
        <w:rPr>
          <w:sz w:val="28"/>
          <w:szCs w:val="28"/>
        </w:rPr>
        <w:t>Слепить отдельные  части тела.</w:t>
      </w:r>
    </w:p>
    <w:p w:rsidR="007134C2" w:rsidRPr="007134C2" w:rsidRDefault="007134C2" w:rsidP="007134C2">
      <w:pPr>
        <w:pStyle w:val="a3"/>
        <w:numPr>
          <w:ilvl w:val="0"/>
          <w:numId w:val="5"/>
        </w:numPr>
        <w:rPr>
          <w:sz w:val="28"/>
          <w:szCs w:val="28"/>
        </w:rPr>
      </w:pPr>
      <w:r w:rsidRPr="007134C2">
        <w:rPr>
          <w:sz w:val="28"/>
          <w:szCs w:val="28"/>
        </w:rPr>
        <w:t>Соединить все части в одну подделку</w:t>
      </w:r>
      <w:r>
        <w:rPr>
          <w:sz w:val="28"/>
          <w:szCs w:val="28"/>
        </w:rPr>
        <w:t xml:space="preserve"> </w:t>
      </w:r>
      <w:proofErr w:type="gramStart"/>
      <w:r w:rsidRPr="007134C2">
        <w:rPr>
          <w:sz w:val="28"/>
          <w:szCs w:val="28"/>
        </w:rPr>
        <w:t xml:space="preserve">( </w:t>
      </w:r>
      <w:proofErr w:type="gramEnd"/>
      <w:r w:rsidRPr="007134C2">
        <w:rPr>
          <w:sz w:val="28"/>
          <w:szCs w:val="28"/>
        </w:rPr>
        <w:t>лиса готова).</w:t>
      </w:r>
    </w:p>
    <w:p w:rsidR="007134C2" w:rsidRDefault="007134C2" w:rsidP="007134C2">
      <w:pPr>
        <w:pStyle w:val="a3"/>
        <w:ind w:left="1212"/>
        <w:rPr>
          <w:sz w:val="28"/>
          <w:szCs w:val="28"/>
        </w:rPr>
      </w:pPr>
    </w:p>
    <w:p w:rsidR="007134C2" w:rsidRPr="007134C2" w:rsidRDefault="007134C2" w:rsidP="007134C2">
      <w:pPr>
        <w:pStyle w:val="a3"/>
        <w:ind w:left="1212"/>
        <w:rPr>
          <w:b/>
          <w:sz w:val="28"/>
          <w:szCs w:val="28"/>
        </w:rPr>
      </w:pPr>
    </w:p>
    <w:p w:rsidR="007134C2" w:rsidRPr="007134C2" w:rsidRDefault="007134C2" w:rsidP="007134C2">
      <w:pPr>
        <w:rPr>
          <w:rFonts w:ascii="Times New Roman" w:hAnsi="Times New Roman" w:cs="Times New Roman"/>
          <w:b/>
          <w:sz w:val="32"/>
        </w:rPr>
      </w:pPr>
      <w:r w:rsidRPr="007134C2">
        <w:rPr>
          <w:rFonts w:ascii="Times New Roman" w:hAnsi="Times New Roman" w:cs="Times New Roman"/>
          <w:b/>
          <w:sz w:val="32"/>
        </w:rPr>
        <w:t xml:space="preserve">Данные действия объясняются при показе хода действий, </w:t>
      </w:r>
      <w:proofErr w:type="gramStart"/>
      <w:r w:rsidRPr="007134C2">
        <w:rPr>
          <w:rFonts w:ascii="Times New Roman" w:hAnsi="Times New Roman" w:cs="Times New Roman"/>
          <w:b/>
          <w:sz w:val="32"/>
        </w:rPr>
        <w:t>следовательно</w:t>
      </w:r>
      <w:proofErr w:type="gramEnd"/>
      <w:r w:rsidRPr="007134C2">
        <w:rPr>
          <w:rFonts w:ascii="Times New Roman" w:hAnsi="Times New Roman" w:cs="Times New Roman"/>
          <w:b/>
          <w:sz w:val="32"/>
        </w:rPr>
        <w:t xml:space="preserve"> использ</w:t>
      </w:r>
      <w:bookmarkStart w:id="0" w:name="_GoBack"/>
      <w:bookmarkEnd w:id="0"/>
      <w:r w:rsidRPr="007134C2">
        <w:rPr>
          <w:rFonts w:ascii="Times New Roman" w:hAnsi="Times New Roman" w:cs="Times New Roman"/>
          <w:b/>
          <w:sz w:val="32"/>
        </w:rPr>
        <w:t>уется наглядный способ!</w:t>
      </w:r>
    </w:p>
    <w:p w:rsidR="007134C2" w:rsidRPr="007134C2" w:rsidRDefault="007134C2" w:rsidP="007134C2">
      <w:pPr>
        <w:pStyle w:val="a3"/>
        <w:ind w:left="567" w:firstLine="513"/>
        <w:jc w:val="center"/>
        <w:rPr>
          <w:rFonts w:ascii="Times New Roman" w:hAnsi="Times New Roman" w:cs="Times New Roman"/>
          <w:i/>
          <w:sz w:val="32"/>
        </w:rPr>
      </w:pPr>
    </w:p>
    <w:p w:rsidR="007134C2" w:rsidRPr="007134C2" w:rsidRDefault="007134C2" w:rsidP="007134C2">
      <w:pPr>
        <w:rPr>
          <w:i/>
          <w:sz w:val="28"/>
          <w:szCs w:val="28"/>
        </w:rPr>
      </w:pPr>
    </w:p>
    <w:p w:rsidR="007134C2" w:rsidRDefault="007134C2" w:rsidP="007134C2">
      <w:pPr>
        <w:rPr>
          <w:sz w:val="28"/>
          <w:szCs w:val="28"/>
        </w:rPr>
      </w:pPr>
    </w:p>
    <w:p w:rsidR="007134C2" w:rsidRDefault="007134C2" w:rsidP="007134C2">
      <w:pPr>
        <w:rPr>
          <w:sz w:val="28"/>
          <w:szCs w:val="28"/>
        </w:rPr>
      </w:pPr>
    </w:p>
    <w:p w:rsidR="007134C2" w:rsidRDefault="007134C2" w:rsidP="007134C2">
      <w:pPr>
        <w:rPr>
          <w:sz w:val="28"/>
          <w:szCs w:val="28"/>
        </w:rPr>
      </w:pPr>
    </w:p>
    <w:p w:rsidR="007134C2" w:rsidRDefault="007134C2" w:rsidP="007134C2">
      <w:pPr>
        <w:rPr>
          <w:sz w:val="28"/>
          <w:szCs w:val="28"/>
        </w:rPr>
      </w:pPr>
    </w:p>
    <w:p w:rsidR="007134C2" w:rsidRPr="007134C2" w:rsidRDefault="007134C2" w:rsidP="007134C2">
      <w:pPr>
        <w:rPr>
          <w:sz w:val="28"/>
          <w:szCs w:val="28"/>
        </w:rPr>
      </w:pPr>
    </w:p>
    <w:p w:rsidR="007134C2" w:rsidRDefault="007134C2" w:rsidP="007134C2">
      <w:pPr>
        <w:jc w:val="center"/>
      </w:pPr>
    </w:p>
    <w:sectPr w:rsidR="0071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972"/>
    <w:multiLevelType w:val="hybridMultilevel"/>
    <w:tmpl w:val="AEA801E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93323A5"/>
    <w:multiLevelType w:val="hybridMultilevel"/>
    <w:tmpl w:val="6D84F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96A04"/>
    <w:multiLevelType w:val="hybridMultilevel"/>
    <w:tmpl w:val="B510B6E8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E087A"/>
    <w:multiLevelType w:val="hybridMultilevel"/>
    <w:tmpl w:val="DB249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B5385"/>
    <w:multiLevelType w:val="hybridMultilevel"/>
    <w:tmpl w:val="ABD8F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134C2"/>
    <w:rsid w:val="0071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4C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2015-11-14T08:28:00Z</dcterms:created>
  <dcterms:modified xsi:type="dcterms:W3CDTF">2015-11-14T08:42:00Z</dcterms:modified>
</cp:coreProperties>
</file>