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4" w:rsidRDefault="006725D1" w:rsidP="00672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D1">
        <w:rPr>
          <w:rFonts w:ascii="Times New Roman" w:hAnsi="Times New Roman" w:cs="Times New Roman"/>
          <w:b/>
          <w:sz w:val="28"/>
          <w:szCs w:val="28"/>
        </w:rPr>
        <w:t>Дидак</w:t>
      </w:r>
      <w:r>
        <w:rPr>
          <w:rFonts w:ascii="Times New Roman" w:hAnsi="Times New Roman" w:cs="Times New Roman"/>
          <w:b/>
          <w:sz w:val="28"/>
          <w:szCs w:val="28"/>
        </w:rPr>
        <w:t>тический материал для детей с пра</w:t>
      </w:r>
      <w:r w:rsidRPr="006725D1">
        <w:rPr>
          <w:rFonts w:ascii="Times New Roman" w:hAnsi="Times New Roman" w:cs="Times New Roman"/>
          <w:b/>
          <w:sz w:val="28"/>
          <w:szCs w:val="28"/>
        </w:rPr>
        <w:t>вополушарным стилем мышления</w:t>
      </w:r>
    </w:p>
    <w:p w:rsidR="006725D1" w:rsidRPr="006725D1" w:rsidRDefault="006725D1" w:rsidP="00672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5D1">
        <w:rPr>
          <w:rFonts w:ascii="Times New Roman" w:hAnsi="Times New Roman" w:cs="Times New Roman"/>
          <w:sz w:val="28"/>
          <w:szCs w:val="28"/>
        </w:rPr>
        <w:t>Детям предлагается разгадать кроссворд.</w:t>
      </w:r>
    </w:p>
    <w:p w:rsidR="006725D1" w:rsidRPr="006725D1" w:rsidRDefault="006725D1" w:rsidP="006725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25D1" w:rsidRPr="006725D1" w:rsidSect="0077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5D1"/>
    <w:rsid w:val="00326CA4"/>
    <w:rsid w:val="00462731"/>
    <w:rsid w:val="006725D1"/>
    <w:rsid w:val="00680414"/>
    <w:rsid w:val="00774024"/>
    <w:rsid w:val="00FE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2016-05-08T19:12:00Z</dcterms:created>
  <dcterms:modified xsi:type="dcterms:W3CDTF">2016-05-08T19:12:00Z</dcterms:modified>
</cp:coreProperties>
</file>