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608" w:rsidRP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b/>
          <w:bCs/>
          <w:sz w:val="28"/>
          <w:szCs w:val="28"/>
        </w:rPr>
        <w:t>Содержание</w:t>
      </w:r>
    </w:p>
    <w:p w:rsidR="007B7608" w:rsidRPr="00A2375F" w:rsidRDefault="007B7608" w:rsidP="00F612D5">
      <w:pPr>
        <w:spacing w:before="100" w:beforeAutospacing="1" w:after="100" w:afterAutospacing="1"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Введение . . . . . . . . . . . . . . . .</w:t>
      </w:r>
      <w:r w:rsidR="00A2375F" w:rsidRPr="00A2375F">
        <w:rPr>
          <w:rFonts w:ascii="Times New Roman" w:eastAsia="Times New Roman" w:hAnsi="Times New Roman" w:cs="Times New Roman"/>
          <w:sz w:val="28"/>
          <w:szCs w:val="28"/>
        </w:rPr>
        <w:t xml:space="preserve"> . . . . . . . . . . . </w:t>
      </w:r>
      <w:proofErr w:type="gramStart"/>
      <w:r w:rsidR="00A2375F" w:rsidRPr="00A2375F">
        <w:rPr>
          <w:rFonts w:ascii="Times New Roman" w:eastAsia="Times New Roman" w:hAnsi="Times New Roman" w:cs="Times New Roman"/>
          <w:sz w:val="28"/>
          <w:szCs w:val="28"/>
        </w:rPr>
        <w:t>. . . .</w:t>
      </w:r>
      <w:proofErr w:type="gramEnd"/>
      <w:r w:rsidR="00A2375F" w:rsidRPr="00A2375F">
        <w:rPr>
          <w:rFonts w:ascii="Times New Roman" w:eastAsia="Times New Roman" w:hAnsi="Times New Roman" w:cs="Times New Roman"/>
          <w:sz w:val="28"/>
          <w:szCs w:val="28"/>
        </w:rPr>
        <w:t xml:space="preserve"> </w:t>
      </w:r>
      <w:r w:rsidRPr="00A2375F">
        <w:rPr>
          <w:rFonts w:ascii="Times New Roman" w:eastAsia="Times New Roman" w:hAnsi="Times New Roman" w:cs="Times New Roman"/>
          <w:sz w:val="28"/>
          <w:szCs w:val="28"/>
        </w:rPr>
        <w:t xml:space="preserve"> . . . . . . .</w:t>
      </w:r>
      <w:r w:rsidR="00A2375F" w:rsidRPr="00A2375F">
        <w:rPr>
          <w:rFonts w:ascii="Times New Roman" w:eastAsia="Times New Roman" w:hAnsi="Times New Roman" w:cs="Times New Roman"/>
          <w:sz w:val="28"/>
          <w:szCs w:val="28"/>
        </w:rPr>
        <w:t xml:space="preserve"> . . . . . . . . . . . . . . .</w:t>
      </w:r>
      <w:r w:rsidR="008074D1">
        <w:rPr>
          <w:rFonts w:ascii="Times New Roman" w:eastAsia="Times New Roman" w:hAnsi="Times New Roman" w:cs="Times New Roman"/>
          <w:sz w:val="28"/>
          <w:szCs w:val="28"/>
        </w:rPr>
        <w:t>..</w:t>
      </w:r>
      <w:r w:rsidR="00A2375F" w:rsidRPr="00A2375F">
        <w:rPr>
          <w:rFonts w:ascii="Times New Roman" w:eastAsia="Times New Roman" w:hAnsi="Times New Roman" w:cs="Times New Roman"/>
          <w:sz w:val="28"/>
          <w:szCs w:val="28"/>
        </w:rPr>
        <w:t xml:space="preserve"> </w:t>
      </w:r>
      <w:r w:rsidRPr="00A2375F">
        <w:rPr>
          <w:rFonts w:ascii="Times New Roman" w:eastAsia="Times New Roman" w:hAnsi="Times New Roman" w:cs="Times New Roman"/>
          <w:sz w:val="28"/>
          <w:szCs w:val="28"/>
        </w:rPr>
        <w:t xml:space="preserve"> </w:t>
      </w:r>
      <w:r w:rsidR="004B6A3D" w:rsidRPr="00A2375F">
        <w:rPr>
          <w:rFonts w:ascii="Times New Roman" w:eastAsia="Times New Roman" w:hAnsi="Times New Roman" w:cs="Times New Roman"/>
          <w:sz w:val="28"/>
          <w:szCs w:val="28"/>
        </w:rPr>
        <w:t>……...</w:t>
      </w:r>
      <w:r w:rsidR="00D013EE" w:rsidRPr="00A2375F">
        <w:rPr>
          <w:rFonts w:ascii="Times New Roman" w:eastAsia="Times New Roman" w:hAnsi="Times New Roman" w:cs="Times New Roman"/>
          <w:sz w:val="28"/>
          <w:szCs w:val="28"/>
        </w:rPr>
        <w:t xml:space="preserve"> . 2</w:t>
      </w:r>
    </w:p>
    <w:p w:rsidR="007B7608" w:rsidRPr="00F612D5" w:rsidRDefault="00A2375F" w:rsidP="00A2375F">
      <w:pPr>
        <w:spacing w:before="100" w:beforeAutospacing="1" w:after="100" w:afterAutospacing="1" w:line="240" w:lineRule="auto"/>
        <w:jc w:val="both"/>
        <w:rPr>
          <w:rFonts w:ascii="Times New Roman" w:eastAsia="Times New Roman" w:hAnsi="Times New Roman" w:cs="Times New Roman"/>
          <w:sz w:val="28"/>
          <w:szCs w:val="24"/>
        </w:rPr>
      </w:pPr>
      <w:r w:rsidRPr="00A2375F">
        <w:rPr>
          <w:rFonts w:ascii="Times New Roman" w:eastAsia="Times New Roman" w:hAnsi="Times New Roman" w:cs="Times New Roman"/>
          <w:sz w:val="28"/>
          <w:szCs w:val="24"/>
        </w:rPr>
        <w:t>Глава1.</w:t>
      </w:r>
    </w:p>
    <w:p w:rsidR="00A2375F" w:rsidRPr="00A2375F" w:rsidRDefault="00334CDD" w:rsidP="00A2375F">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w:t>
      </w:r>
      <w:r w:rsidR="00A2375F" w:rsidRPr="00A2375F">
        <w:rPr>
          <w:rFonts w:ascii="Times New Roman" w:eastAsia="Times New Roman" w:hAnsi="Times New Roman" w:cs="Times New Roman"/>
          <w:sz w:val="28"/>
          <w:szCs w:val="24"/>
        </w:rPr>
        <w:t>.1. Формы и способы адаптации детей раннего возраста</w:t>
      </w:r>
      <w:r w:rsidR="00A2375F">
        <w:rPr>
          <w:rFonts w:ascii="Times New Roman" w:eastAsia="Times New Roman" w:hAnsi="Times New Roman" w:cs="Times New Roman"/>
          <w:sz w:val="28"/>
          <w:szCs w:val="24"/>
        </w:rPr>
        <w:t>……………………………</w:t>
      </w:r>
      <w:r w:rsidR="008074D1">
        <w:rPr>
          <w:rFonts w:ascii="Times New Roman" w:eastAsia="Times New Roman" w:hAnsi="Times New Roman" w:cs="Times New Roman"/>
          <w:sz w:val="28"/>
          <w:szCs w:val="24"/>
        </w:rPr>
        <w:t>3</w:t>
      </w:r>
    </w:p>
    <w:p w:rsidR="007B7608" w:rsidRPr="00A2375F" w:rsidRDefault="00334CDD" w:rsidP="00334CD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7B7608" w:rsidRPr="00A2375F">
        <w:rPr>
          <w:rFonts w:ascii="Times New Roman" w:eastAsia="Times New Roman" w:hAnsi="Times New Roman" w:cs="Times New Roman"/>
          <w:sz w:val="28"/>
          <w:szCs w:val="28"/>
        </w:rPr>
        <w:t xml:space="preserve"> Характеристика понятия "адаптация" и</w:t>
      </w:r>
      <w:r w:rsidR="00A2375F">
        <w:rPr>
          <w:rFonts w:ascii="Times New Roman" w:eastAsia="Times New Roman" w:hAnsi="Times New Roman" w:cs="Times New Roman"/>
          <w:sz w:val="28"/>
          <w:szCs w:val="28"/>
        </w:rPr>
        <w:t xml:space="preserve"> факторы влияющие на неё. . . </w:t>
      </w:r>
      <w:r w:rsidR="004B6A3D" w:rsidRPr="00A2375F">
        <w:rPr>
          <w:rFonts w:ascii="Times New Roman" w:eastAsia="Times New Roman" w:hAnsi="Times New Roman" w:cs="Times New Roman"/>
          <w:sz w:val="28"/>
          <w:szCs w:val="28"/>
        </w:rPr>
        <w:t>……</w:t>
      </w:r>
      <w:proofErr w:type="gramStart"/>
      <w:r w:rsidR="000118BE" w:rsidRPr="00A2375F">
        <w:rPr>
          <w:rFonts w:ascii="Times New Roman" w:eastAsia="Times New Roman" w:hAnsi="Times New Roman" w:cs="Times New Roman"/>
          <w:sz w:val="28"/>
          <w:szCs w:val="28"/>
        </w:rPr>
        <w:t>.</w:t>
      </w:r>
      <w:r w:rsidR="004B6A3D" w:rsidRPr="00A2375F">
        <w:rPr>
          <w:rFonts w:ascii="Times New Roman" w:eastAsia="Times New Roman" w:hAnsi="Times New Roman" w:cs="Times New Roman"/>
          <w:sz w:val="28"/>
          <w:szCs w:val="28"/>
        </w:rPr>
        <w:t>.</w:t>
      </w:r>
      <w:r w:rsidR="008B7784" w:rsidRPr="00A2375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..8</w:t>
      </w:r>
    </w:p>
    <w:p w:rsidR="007B7608" w:rsidRDefault="007B7608" w:rsidP="00334CDD">
      <w:pPr>
        <w:spacing w:before="100" w:beforeAutospacing="1" w:after="100" w:afterAutospacing="1"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1.</w:t>
      </w:r>
      <w:r w:rsidR="00334CDD">
        <w:rPr>
          <w:rFonts w:ascii="Times New Roman" w:eastAsia="Times New Roman" w:hAnsi="Times New Roman" w:cs="Times New Roman"/>
          <w:sz w:val="28"/>
          <w:szCs w:val="28"/>
        </w:rPr>
        <w:t>3</w:t>
      </w:r>
      <w:r w:rsidRPr="00A2375F">
        <w:rPr>
          <w:rFonts w:ascii="Times New Roman" w:eastAsia="Times New Roman" w:hAnsi="Times New Roman" w:cs="Times New Roman"/>
          <w:sz w:val="28"/>
          <w:szCs w:val="28"/>
        </w:rPr>
        <w:t xml:space="preserve"> Особенности поведения детей в период адаптации . . . . . . . . . . . . </w:t>
      </w:r>
      <w:r w:rsidR="004B6A3D" w:rsidRPr="00A2375F">
        <w:rPr>
          <w:rFonts w:ascii="Times New Roman" w:eastAsia="Times New Roman" w:hAnsi="Times New Roman" w:cs="Times New Roman"/>
          <w:sz w:val="28"/>
          <w:szCs w:val="28"/>
        </w:rPr>
        <w:t>……..</w:t>
      </w:r>
      <w:r w:rsidR="00A2375F">
        <w:rPr>
          <w:rFonts w:ascii="Times New Roman" w:eastAsia="Times New Roman" w:hAnsi="Times New Roman" w:cs="Times New Roman"/>
          <w:sz w:val="28"/>
          <w:szCs w:val="28"/>
        </w:rPr>
        <w:t xml:space="preserve">. </w:t>
      </w:r>
      <w:proofErr w:type="gramStart"/>
      <w:r w:rsidR="00A2375F">
        <w:rPr>
          <w:rFonts w:ascii="Times New Roman" w:eastAsia="Times New Roman" w:hAnsi="Times New Roman" w:cs="Times New Roman"/>
          <w:sz w:val="28"/>
          <w:szCs w:val="28"/>
        </w:rPr>
        <w:t>……</w:t>
      </w:r>
      <w:r w:rsidR="00F612D5">
        <w:rPr>
          <w:rFonts w:ascii="Times New Roman" w:eastAsia="Times New Roman" w:hAnsi="Times New Roman" w:cs="Times New Roman"/>
          <w:sz w:val="28"/>
          <w:szCs w:val="28"/>
        </w:rPr>
        <w:t>.</w:t>
      </w:r>
      <w:proofErr w:type="gramEnd"/>
      <w:r w:rsidR="00F612D5">
        <w:rPr>
          <w:rFonts w:ascii="Times New Roman" w:eastAsia="Times New Roman" w:hAnsi="Times New Roman" w:cs="Times New Roman"/>
          <w:sz w:val="28"/>
          <w:szCs w:val="28"/>
        </w:rPr>
        <w:t>.</w:t>
      </w:r>
      <w:r w:rsidR="008074D1">
        <w:rPr>
          <w:rFonts w:ascii="Times New Roman" w:eastAsia="Times New Roman" w:hAnsi="Times New Roman" w:cs="Times New Roman"/>
          <w:sz w:val="28"/>
          <w:szCs w:val="28"/>
        </w:rPr>
        <w:t>10</w:t>
      </w:r>
    </w:p>
    <w:p w:rsidR="00334CDD" w:rsidRPr="00A2375F" w:rsidRDefault="00334CDD" w:rsidP="00334CD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Глава2. </w:t>
      </w:r>
    </w:p>
    <w:p w:rsidR="007B7608" w:rsidRDefault="00F612D5" w:rsidP="00334CD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007B7608" w:rsidRPr="00A2375F">
        <w:rPr>
          <w:rFonts w:ascii="Times New Roman" w:eastAsia="Times New Roman" w:hAnsi="Times New Roman" w:cs="Times New Roman"/>
          <w:sz w:val="28"/>
          <w:szCs w:val="28"/>
        </w:rPr>
        <w:t xml:space="preserve">Формы работы по организации процесса адаптации ребенка </w:t>
      </w:r>
      <w:r>
        <w:rPr>
          <w:rFonts w:ascii="Times New Roman" w:eastAsia="Times New Roman" w:hAnsi="Times New Roman" w:cs="Times New Roman"/>
          <w:sz w:val="28"/>
          <w:szCs w:val="28"/>
        </w:rPr>
        <w:t xml:space="preserve">к </w:t>
      </w:r>
      <w:r w:rsidR="007B7608" w:rsidRPr="00A2375F">
        <w:rPr>
          <w:rFonts w:ascii="Times New Roman" w:eastAsia="Times New Roman" w:hAnsi="Times New Roman" w:cs="Times New Roman"/>
          <w:sz w:val="28"/>
          <w:szCs w:val="28"/>
        </w:rPr>
        <w:t xml:space="preserve">условиям </w:t>
      </w:r>
      <w:r>
        <w:rPr>
          <w:rFonts w:ascii="Times New Roman" w:eastAsia="Times New Roman" w:hAnsi="Times New Roman" w:cs="Times New Roman"/>
          <w:sz w:val="28"/>
          <w:szCs w:val="28"/>
        </w:rPr>
        <w:t>ДОУ………………………………………………………………………………</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w:t>
      </w:r>
      <w:r w:rsidR="007B7608" w:rsidRPr="00A2375F">
        <w:rPr>
          <w:rFonts w:ascii="Times New Roman" w:eastAsia="Times New Roman" w:hAnsi="Times New Roman" w:cs="Times New Roman"/>
          <w:sz w:val="28"/>
          <w:szCs w:val="28"/>
        </w:rPr>
        <w:t xml:space="preserve"> </w:t>
      </w:r>
      <w:r w:rsidR="008074D1">
        <w:rPr>
          <w:rFonts w:ascii="Times New Roman" w:eastAsia="Times New Roman" w:hAnsi="Times New Roman" w:cs="Times New Roman"/>
          <w:sz w:val="28"/>
          <w:szCs w:val="28"/>
        </w:rPr>
        <w:t>14</w:t>
      </w:r>
    </w:p>
    <w:p w:rsidR="00F612D5" w:rsidRPr="00F612D5" w:rsidRDefault="00F612D5" w:rsidP="00334CDD">
      <w:pPr>
        <w:spacing w:before="100" w:beforeAutospacing="1" w:after="100" w:afterAutospacing="1" w:line="240" w:lineRule="auto"/>
        <w:jc w:val="both"/>
        <w:rPr>
          <w:rFonts w:ascii="Times New Roman" w:eastAsia="Times New Roman" w:hAnsi="Times New Roman" w:cs="Times New Roman"/>
          <w:sz w:val="24"/>
          <w:szCs w:val="28"/>
        </w:rPr>
      </w:pPr>
      <w:r>
        <w:rPr>
          <w:rStyle w:val="c5"/>
          <w:rFonts w:ascii="Times New Roman" w:hAnsi="Times New Roman" w:cs="Times New Roman"/>
          <w:sz w:val="28"/>
          <w:szCs w:val="28"/>
        </w:rPr>
        <w:t xml:space="preserve">2.2 </w:t>
      </w:r>
      <w:r w:rsidRPr="00F612D5">
        <w:rPr>
          <w:rStyle w:val="c5"/>
          <w:rFonts w:ascii="Times New Roman" w:hAnsi="Times New Roman" w:cs="Times New Roman"/>
          <w:sz w:val="28"/>
          <w:szCs w:val="28"/>
        </w:rPr>
        <w:t>Рекомендации родителям по адаптации ребенка к ДОУ</w:t>
      </w:r>
      <w:r>
        <w:rPr>
          <w:rStyle w:val="c5"/>
          <w:rFonts w:ascii="Times New Roman" w:hAnsi="Times New Roman" w:cs="Times New Roman"/>
          <w:sz w:val="28"/>
          <w:szCs w:val="28"/>
        </w:rPr>
        <w:t>………………………...</w:t>
      </w:r>
      <w:r w:rsidR="008074D1">
        <w:rPr>
          <w:rStyle w:val="c5"/>
          <w:rFonts w:ascii="Times New Roman" w:hAnsi="Times New Roman" w:cs="Times New Roman"/>
          <w:sz w:val="28"/>
          <w:szCs w:val="28"/>
        </w:rPr>
        <w:t>17</w:t>
      </w:r>
    </w:p>
    <w:p w:rsidR="007B7608" w:rsidRPr="00A2375F" w:rsidRDefault="007B7608" w:rsidP="00F612D5">
      <w:pPr>
        <w:spacing w:before="100" w:beforeAutospacing="1" w:after="100" w:afterAutospacing="1"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Заключение . . . . . . . . . . . . . . . . . . . . . . . . . . . . . . </w:t>
      </w:r>
      <w:r w:rsidR="004B6A3D" w:rsidRPr="00A2375F">
        <w:rPr>
          <w:rFonts w:ascii="Times New Roman" w:eastAsia="Times New Roman" w:hAnsi="Times New Roman" w:cs="Times New Roman"/>
          <w:sz w:val="28"/>
          <w:szCs w:val="28"/>
        </w:rPr>
        <w:t>……..</w:t>
      </w:r>
      <w:r w:rsidRPr="00A2375F">
        <w:rPr>
          <w:rFonts w:ascii="Times New Roman" w:eastAsia="Times New Roman" w:hAnsi="Times New Roman" w:cs="Times New Roman"/>
          <w:sz w:val="28"/>
          <w:szCs w:val="28"/>
        </w:rPr>
        <w:t xml:space="preserve">. . . . . . . . . </w:t>
      </w:r>
      <w:r w:rsidR="00D013EE" w:rsidRPr="00A2375F">
        <w:rPr>
          <w:rFonts w:ascii="Times New Roman" w:eastAsia="Times New Roman" w:hAnsi="Times New Roman" w:cs="Times New Roman"/>
          <w:sz w:val="28"/>
          <w:szCs w:val="28"/>
        </w:rPr>
        <w:t xml:space="preserve">. . . . </w:t>
      </w:r>
      <w:proofErr w:type="gramStart"/>
      <w:r w:rsidR="00D013EE" w:rsidRPr="00A2375F">
        <w:rPr>
          <w:rFonts w:ascii="Times New Roman" w:eastAsia="Times New Roman" w:hAnsi="Times New Roman" w:cs="Times New Roman"/>
          <w:sz w:val="28"/>
          <w:szCs w:val="28"/>
        </w:rPr>
        <w:t>. . . .</w:t>
      </w:r>
      <w:proofErr w:type="gramEnd"/>
      <w:r w:rsidR="00D013EE" w:rsidRPr="00A2375F">
        <w:rPr>
          <w:rFonts w:ascii="Times New Roman" w:eastAsia="Times New Roman" w:hAnsi="Times New Roman" w:cs="Times New Roman"/>
          <w:sz w:val="28"/>
          <w:szCs w:val="28"/>
        </w:rPr>
        <w:t xml:space="preserve"> .</w:t>
      </w:r>
      <w:r w:rsidR="00F612D5">
        <w:rPr>
          <w:rFonts w:ascii="Times New Roman" w:eastAsia="Times New Roman" w:hAnsi="Times New Roman" w:cs="Times New Roman"/>
          <w:sz w:val="28"/>
          <w:szCs w:val="28"/>
        </w:rPr>
        <w:t>..</w:t>
      </w:r>
      <w:r w:rsidR="00D013EE" w:rsidRPr="00A2375F">
        <w:rPr>
          <w:rFonts w:ascii="Times New Roman" w:eastAsia="Times New Roman" w:hAnsi="Times New Roman" w:cs="Times New Roman"/>
          <w:sz w:val="28"/>
          <w:szCs w:val="28"/>
        </w:rPr>
        <w:t xml:space="preserve"> . </w:t>
      </w:r>
      <w:r w:rsidR="00A2375F">
        <w:rPr>
          <w:rFonts w:ascii="Times New Roman" w:eastAsia="Times New Roman" w:hAnsi="Times New Roman" w:cs="Times New Roman"/>
          <w:sz w:val="28"/>
          <w:szCs w:val="28"/>
        </w:rPr>
        <w:t>…..</w:t>
      </w:r>
      <w:r w:rsidR="00D013EE" w:rsidRPr="00A2375F">
        <w:rPr>
          <w:rFonts w:ascii="Times New Roman" w:eastAsia="Times New Roman" w:hAnsi="Times New Roman" w:cs="Times New Roman"/>
          <w:sz w:val="28"/>
          <w:szCs w:val="28"/>
        </w:rPr>
        <w:t xml:space="preserve">. </w:t>
      </w:r>
      <w:r w:rsidR="008074D1">
        <w:rPr>
          <w:rFonts w:ascii="Times New Roman" w:eastAsia="Times New Roman" w:hAnsi="Times New Roman" w:cs="Times New Roman"/>
          <w:sz w:val="28"/>
          <w:szCs w:val="28"/>
        </w:rPr>
        <w:t>19</w:t>
      </w:r>
    </w:p>
    <w:p w:rsidR="007B7608" w:rsidRPr="00A2375F" w:rsidRDefault="007B7608" w:rsidP="00F612D5">
      <w:pPr>
        <w:spacing w:before="100" w:beforeAutospacing="1" w:after="100" w:afterAutospacing="1"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Список использованных источников . . . . . . . . . </w:t>
      </w:r>
      <w:proofErr w:type="gramStart"/>
      <w:r w:rsidRPr="00A2375F">
        <w:rPr>
          <w:rFonts w:ascii="Times New Roman" w:eastAsia="Times New Roman" w:hAnsi="Times New Roman" w:cs="Times New Roman"/>
          <w:sz w:val="28"/>
          <w:szCs w:val="28"/>
        </w:rPr>
        <w:t>. . . .</w:t>
      </w:r>
      <w:proofErr w:type="gramEnd"/>
      <w:r w:rsidRPr="00A2375F">
        <w:rPr>
          <w:rFonts w:ascii="Times New Roman" w:eastAsia="Times New Roman" w:hAnsi="Times New Roman" w:cs="Times New Roman"/>
          <w:sz w:val="28"/>
          <w:szCs w:val="28"/>
        </w:rPr>
        <w:t xml:space="preserve"> </w:t>
      </w:r>
      <w:r w:rsidR="004B6A3D" w:rsidRPr="00A2375F">
        <w:rPr>
          <w:rFonts w:ascii="Times New Roman" w:eastAsia="Times New Roman" w:hAnsi="Times New Roman" w:cs="Times New Roman"/>
          <w:sz w:val="28"/>
          <w:szCs w:val="28"/>
        </w:rPr>
        <w:t>……..</w:t>
      </w:r>
      <w:r w:rsidRPr="00A2375F">
        <w:rPr>
          <w:rFonts w:ascii="Times New Roman" w:eastAsia="Times New Roman" w:hAnsi="Times New Roman" w:cs="Times New Roman"/>
          <w:sz w:val="28"/>
          <w:szCs w:val="28"/>
        </w:rPr>
        <w:t xml:space="preserve">. . . . . </w:t>
      </w:r>
      <w:r w:rsidR="00D013EE" w:rsidRPr="00A2375F">
        <w:rPr>
          <w:rFonts w:ascii="Times New Roman" w:eastAsia="Times New Roman" w:hAnsi="Times New Roman" w:cs="Times New Roman"/>
          <w:sz w:val="28"/>
          <w:szCs w:val="28"/>
        </w:rPr>
        <w:t xml:space="preserve">. . . . . . . . . . . . . . . </w:t>
      </w:r>
      <w:r w:rsidR="008074D1">
        <w:rPr>
          <w:rFonts w:ascii="Times New Roman" w:eastAsia="Times New Roman" w:hAnsi="Times New Roman" w:cs="Times New Roman"/>
          <w:sz w:val="28"/>
          <w:szCs w:val="28"/>
        </w:rPr>
        <w:t>20</w:t>
      </w: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6A3D" w:rsidRDefault="00D013EE" w:rsidP="00D013EE">
      <w:pPr>
        <w:tabs>
          <w:tab w:val="left" w:pos="6564"/>
        </w:tabs>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34DC" w:rsidRDefault="004B34DC"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34DC" w:rsidRDefault="004B34DC"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34DC" w:rsidRDefault="004B34DC"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F82997" w:rsidRDefault="00F82997"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F612D5" w:rsidRDefault="00F612D5"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F82997" w:rsidRDefault="00F82997"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F82997" w:rsidRDefault="00F82997"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b/>
          <w:bCs/>
          <w:sz w:val="28"/>
          <w:szCs w:val="28"/>
        </w:rPr>
        <w:lastRenderedPageBreak/>
        <w:t>ВВЕДЕНИЕ</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Поэтому в период адаптации к детскому саду, важно создавать благоприятные условия для комфортного пребывания ребёнка в детском соду.</w:t>
      </w:r>
      <w:r w:rsidR="00DD2DE1">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r w:rsidR="00DD2DE1">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r w:rsidR="00DD2DE1">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И потому, так актуальна на сегодняшний день тема сотрудничества воспитателей и родителей в период адаптации ребёнка к дошкольному учреждению. Если воспитатели и родители объединят свои усилия и обеспечат малышу защиту, эмоциональный комфорт, интересную и содержательную жизнь в детском саду и дома – то это будет залогом оптимального течения адаптации детей раннего возраста к детскому саду.</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Н.Д. Ватутина в своём пособии рассматривает оптимизацию условий для успешной адаптации детей в детском саду, раскрывает особенности поведения детей и соответственно методы педагогического воздействия на них в этот период, требования к подготовке детей в семье к детскому саду.</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Т.В. Костяк рассматривает особенности психологической адаптации детей раннего возраста к детскому саду, а также факторы психологического благополучия ребенка и основные закономерности его психического развития в дошкольном возрасте.</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Авторы пришли к выводу, что важная роль в период адаптации отводиться воспитателю, его работе с семьёй ребёнка.</w:t>
      </w:r>
      <w:r w:rsidR="00DD2DE1">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 xml:space="preserve">Анализ педагогической литературы и потребностей практики позволил нам сформулировать проблему нашего исследования следующим образом: каковы </w:t>
      </w:r>
      <w:r w:rsidR="004B34DC">
        <w:rPr>
          <w:rFonts w:ascii="Times New Roman" w:eastAsia="Times New Roman" w:hAnsi="Times New Roman" w:cs="Times New Roman"/>
          <w:sz w:val="28"/>
          <w:szCs w:val="28"/>
        </w:rPr>
        <w:t xml:space="preserve">медико-педагогические условия </w:t>
      </w:r>
      <w:r w:rsidRPr="004B6A3D">
        <w:rPr>
          <w:rFonts w:ascii="Times New Roman" w:eastAsia="Times New Roman" w:hAnsi="Times New Roman" w:cs="Times New Roman"/>
          <w:sz w:val="28"/>
          <w:szCs w:val="28"/>
        </w:rPr>
        <w:t>адаптации детей раннего возраста к условиям ДОУ?</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Ее решение составило цель наше</w:t>
      </w:r>
      <w:r w:rsidR="00A95229">
        <w:rPr>
          <w:rFonts w:ascii="Times New Roman" w:eastAsia="Times New Roman" w:hAnsi="Times New Roman" w:cs="Times New Roman"/>
          <w:sz w:val="28"/>
          <w:szCs w:val="28"/>
        </w:rPr>
        <w:t xml:space="preserve">й работы. Объект исследования –медико-педагогическая </w:t>
      </w:r>
      <w:r w:rsidRPr="004B6A3D">
        <w:rPr>
          <w:rFonts w:ascii="Times New Roman" w:eastAsia="Times New Roman" w:hAnsi="Times New Roman" w:cs="Times New Roman"/>
          <w:sz w:val="28"/>
          <w:szCs w:val="28"/>
        </w:rPr>
        <w:t xml:space="preserve">адаптации детей раннего возраста к условиям ДОУ. Предметом исследования является ДОУ и </w:t>
      </w:r>
      <w:r w:rsidR="00A95229">
        <w:rPr>
          <w:rFonts w:ascii="Times New Roman" w:eastAsia="Times New Roman" w:hAnsi="Times New Roman" w:cs="Times New Roman"/>
          <w:sz w:val="28"/>
          <w:szCs w:val="28"/>
        </w:rPr>
        <w:t>медико</w:t>
      </w:r>
      <w:r w:rsidRPr="004B6A3D">
        <w:rPr>
          <w:rFonts w:ascii="Times New Roman" w:eastAsia="Times New Roman" w:hAnsi="Times New Roman" w:cs="Times New Roman"/>
          <w:sz w:val="28"/>
          <w:szCs w:val="28"/>
        </w:rPr>
        <w:t>-педагогические условия оптимизации процесса адаптации детей раннего возраста к нему.</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Проблема, цель и предмет исследования предопределили следующие его задачи:</w:t>
      </w:r>
    </w:p>
    <w:p w:rsidR="004B34DC" w:rsidRDefault="004B34DC" w:rsidP="00DD2DE1">
      <w:pPr>
        <w:spacing w:after="0" w:line="240" w:lineRule="auto"/>
        <w:ind w:firstLine="284"/>
        <w:jc w:val="both"/>
        <w:rPr>
          <w:rFonts w:ascii="Times New Roman" w:hAnsi="Times New Roman" w:cs="Times New Roman"/>
          <w:color w:val="000000"/>
          <w:sz w:val="28"/>
          <w:szCs w:val="28"/>
        </w:rPr>
      </w:pPr>
      <w:proofErr w:type="gramStart"/>
      <w:r>
        <w:rPr>
          <w:rFonts w:ascii="Arial" w:hAnsi="Arial" w:cs="Arial"/>
          <w:color w:val="000000"/>
          <w:sz w:val="20"/>
          <w:szCs w:val="20"/>
        </w:rPr>
        <w:t>.-</w:t>
      </w:r>
      <w:proofErr w:type="gramEnd"/>
      <w:r>
        <w:rPr>
          <w:rFonts w:ascii="Arial" w:hAnsi="Arial" w:cs="Arial"/>
          <w:color w:val="000000"/>
          <w:sz w:val="20"/>
          <w:szCs w:val="20"/>
        </w:rPr>
        <w:t xml:space="preserve"> </w:t>
      </w:r>
      <w:r w:rsidRPr="004B34DC">
        <w:rPr>
          <w:rFonts w:ascii="Times New Roman" w:hAnsi="Times New Roman" w:cs="Times New Roman"/>
          <w:color w:val="000000"/>
          <w:sz w:val="28"/>
          <w:szCs w:val="28"/>
        </w:rPr>
        <w:t>Проанализировать источники информации по проблеме "адаптации детей".</w:t>
      </w:r>
    </w:p>
    <w:p w:rsidR="005E4710" w:rsidRDefault="004B34DC" w:rsidP="00DD2DE1">
      <w:pPr>
        <w:spacing w:after="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4B34DC">
        <w:rPr>
          <w:rFonts w:ascii="Times New Roman" w:hAnsi="Times New Roman" w:cs="Times New Roman"/>
          <w:color w:val="000000"/>
          <w:sz w:val="28"/>
          <w:szCs w:val="28"/>
        </w:rPr>
        <w:t xml:space="preserve"> Разработать комплекс мероприятий по созданию благоприятных услови</w:t>
      </w:r>
      <w:r w:rsidR="005E4710">
        <w:rPr>
          <w:rFonts w:ascii="Times New Roman" w:hAnsi="Times New Roman" w:cs="Times New Roman"/>
          <w:color w:val="000000"/>
          <w:sz w:val="28"/>
          <w:szCs w:val="28"/>
        </w:rPr>
        <w:t>й для легкой адаптации детей.</w:t>
      </w:r>
    </w:p>
    <w:p w:rsidR="005E4710" w:rsidRDefault="005E4710" w:rsidP="00DD2DE1">
      <w:pPr>
        <w:spacing w:after="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4B34DC" w:rsidRPr="004B34DC">
        <w:rPr>
          <w:rFonts w:ascii="Times New Roman" w:hAnsi="Times New Roman" w:cs="Times New Roman"/>
          <w:color w:val="000000"/>
          <w:sz w:val="28"/>
          <w:szCs w:val="28"/>
        </w:rPr>
        <w:t xml:space="preserve"> Разрабо</w:t>
      </w:r>
      <w:r>
        <w:rPr>
          <w:rFonts w:ascii="Times New Roman" w:hAnsi="Times New Roman" w:cs="Times New Roman"/>
          <w:color w:val="000000"/>
          <w:sz w:val="28"/>
          <w:szCs w:val="28"/>
        </w:rPr>
        <w:t>тать план реализации проекта.</w:t>
      </w:r>
    </w:p>
    <w:p w:rsidR="00DD2DE1" w:rsidRDefault="005E4710" w:rsidP="00DD2DE1">
      <w:pPr>
        <w:spacing w:after="0" w:line="240" w:lineRule="auto"/>
        <w:ind w:firstLine="284"/>
        <w:jc w:val="both"/>
        <w:rPr>
          <w:rFonts w:ascii="Times New Roman" w:eastAsia="Times New Roman" w:hAnsi="Times New Roman" w:cs="Times New Roman"/>
          <w:sz w:val="28"/>
          <w:szCs w:val="28"/>
        </w:rPr>
      </w:pPr>
      <w:r>
        <w:rPr>
          <w:rFonts w:ascii="Times New Roman" w:hAnsi="Times New Roman" w:cs="Times New Roman"/>
          <w:color w:val="000000"/>
          <w:sz w:val="28"/>
          <w:szCs w:val="28"/>
        </w:rPr>
        <w:t>-</w:t>
      </w:r>
      <w:r w:rsidR="004B34DC" w:rsidRPr="004B34DC">
        <w:rPr>
          <w:rFonts w:ascii="Times New Roman" w:hAnsi="Times New Roman" w:cs="Times New Roman"/>
          <w:color w:val="000000"/>
          <w:sz w:val="28"/>
          <w:szCs w:val="28"/>
        </w:rPr>
        <w:t xml:space="preserve"> Реализовать проект в ДОУ.</w:t>
      </w:r>
    </w:p>
    <w:p w:rsidR="00A2375F" w:rsidRPr="00A2375F" w:rsidRDefault="00A2375F" w:rsidP="00DD2DE1">
      <w:pPr>
        <w:spacing w:before="100" w:beforeAutospacing="1"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b/>
          <w:sz w:val="28"/>
          <w:szCs w:val="24"/>
          <w:u w:val="single"/>
        </w:rPr>
        <w:lastRenderedPageBreak/>
        <w:t xml:space="preserve">Глава1. </w:t>
      </w:r>
    </w:p>
    <w:p w:rsidR="00A2375F" w:rsidRPr="00A2375F" w:rsidRDefault="00A2375F" w:rsidP="00DD2DE1">
      <w:pPr>
        <w:spacing w:before="100" w:beforeAutospacing="1" w:after="0" w:line="240" w:lineRule="auto"/>
        <w:jc w:val="both"/>
        <w:rPr>
          <w:rFonts w:ascii="Times New Roman" w:eastAsia="Times New Roman" w:hAnsi="Times New Roman" w:cs="Times New Roman"/>
          <w:b/>
          <w:sz w:val="28"/>
          <w:szCs w:val="24"/>
          <w:u w:val="single"/>
        </w:rPr>
      </w:pPr>
      <w:r w:rsidRPr="00F612D5">
        <w:rPr>
          <w:rFonts w:ascii="Times New Roman" w:eastAsia="Times New Roman" w:hAnsi="Times New Roman" w:cs="Times New Roman"/>
          <w:b/>
          <w:sz w:val="28"/>
          <w:szCs w:val="24"/>
          <w:u w:val="single"/>
        </w:rPr>
        <w:t>1</w:t>
      </w:r>
      <w:r w:rsidRPr="00A2375F">
        <w:rPr>
          <w:rFonts w:ascii="Times New Roman" w:eastAsia="Times New Roman" w:hAnsi="Times New Roman" w:cs="Times New Roman"/>
          <w:b/>
          <w:sz w:val="28"/>
          <w:szCs w:val="24"/>
          <w:u w:val="single"/>
        </w:rPr>
        <w:t>.1. Формы и способы адаптации детей раннего возраста</w:t>
      </w:r>
    </w:p>
    <w:p w:rsidR="00A2375F" w:rsidRPr="00A2375F" w:rsidRDefault="00A2375F" w:rsidP="00DD2DE1">
      <w:pPr>
        <w:spacing w:before="100" w:beforeAutospacing="1"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С поступлением ребенка в ДОУ в его жизни происходит множество изменений: строгий режим дня, отсутствие родителей в течении 9 и более часов, новые требования, постоянный контакт с детьми, новое помещение, таящее в себе много неизвестного.</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Поэтому принципами работы по адаптации детей в ДОУ являются:</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1.Тщаительный подбор педагогов в формирующихся группах.</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2.Предварительное ознакомление родителей с условиями работы ДОУ.</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3.Постепенное заполнение групп.</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4.Гибкий режим пребывания детей в начальный период адаптации с учетом индивидуальных особенностей детей.</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5.Сохранение в первые 2-3 недели имеющихся у малышей привычек.</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6.Информирование родителей об особенности адаптации каждого ребенка на основе адаптационных карт.</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 В процессе адаптации ребенка в ДОУ также используют такие формы и способы адаптации детей как: </w:t>
      </w:r>
    </w:p>
    <w:p w:rsidR="00A2375F" w:rsidRPr="00A2375F" w:rsidRDefault="00A2375F" w:rsidP="00DD2DE1">
      <w:pPr>
        <w:numPr>
          <w:ilvl w:val="0"/>
          <w:numId w:val="1"/>
        </w:numPr>
        <w:spacing w:after="0" w:line="240" w:lineRule="auto"/>
        <w:ind w:left="0"/>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элементы телесной терапии (обнять, погладить). В детском возрасте необходимо развивать координацию, гибкость и выносливость.</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Комплекс специальных упражнений поможет ребенку выработать силу воли, увеличить чувствительность и узнать много нового о своем теле. Занятия укрепят и сделают более эластичными мышцы, разработают суставы, а движения станут более красивыми и пластичными. Кроме этого, с помощью телесно-ориентированной терапии </w:t>
      </w:r>
      <w:proofErr w:type="spellStart"/>
      <w:r w:rsidRPr="00A2375F">
        <w:rPr>
          <w:rFonts w:ascii="Times New Roman" w:eastAsia="Times New Roman" w:hAnsi="Times New Roman" w:cs="Times New Roman"/>
          <w:sz w:val="28"/>
          <w:szCs w:val="28"/>
        </w:rPr>
        <w:t>оздоравливаются</w:t>
      </w:r>
      <w:proofErr w:type="spellEnd"/>
      <w:r w:rsidRPr="00A2375F">
        <w:rPr>
          <w:rFonts w:ascii="Times New Roman" w:eastAsia="Times New Roman" w:hAnsi="Times New Roman" w:cs="Times New Roman"/>
          <w:sz w:val="28"/>
          <w:szCs w:val="28"/>
        </w:rPr>
        <w:t xml:space="preserve"> внутренние органы и улучшается самочувствие.</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Комплекс заканчивается упражнениями на релаксацию, потому что расслабление в такой же степени необходимо для развития мышц, как и тренировка. Нервная система получает полноценный отдых, кровообращение приходит в абсолютное равновесие.</w:t>
      </w:r>
    </w:p>
    <w:p w:rsidR="00A2375F" w:rsidRPr="00A2375F" w:rsidRDefault="00A2375F" w:rsidP="00DD2DE1">
      <w:pPr>
        <w:numPr>
          <w:ilvl w:val="0"/>
          <w:numId w:val="2"/>
        </w:numPr>
        <w:spacing w:after="0" w:line="240" w:lineRule="auto"/>
        <w:ind w:left="0"/>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исполнение колыбельных песен перед сном - колыбельные - первые уроки родного языка для ребенка. Песни помогают малышу запоминать слова, их значения, порядок слов в предложении. Чтение ребенку поэзии оказывает такой же эффект. В отличие от обычной речи, стихи обладают ритмом, о благотворном влиянии которого на растущий организм уже говорилось. Сопровождайте чтение стихов ритмическим похлопыванием животика, и, если стихи понравятся малышу, вы заметите ответное ритмичное постукивание вашего разумного крохи.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Колыбельные песни снимают тревожность, возбуждение, действуют на ребенка успокаивающе. Этому способствуют плавная мелодия, ритмическое сочетание слова и движения (легкое покачивание, но не тряска).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lastRenderedPageBreak/>
        <w:t xml:space="preserve">Когда мамы поют колыбельные песни, дети быстрее засыпают. Ребенку становится спокойнее, и ему снятся хорошие сны, ребенок быстрее забывает свои беды его укладывают спать лаской именно ласка передается с колыбельной песней, пусть ребенок еще не слышит, но чувствует любовь, ласку, нежность мамы. Дети, которым поют в детстве песни, вырастают более нежными, добрыми.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От того, какие песни пела ребенку мать, и пела ли она их вообще, зависит характер маленького человека, его физическое здоровье, степень развития.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Слушая колыбельные песни малыш защищает свою психику от стрессов и эмоциональной неустойчивости.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Кроме того, последние исследования показали, что с помощью певучих колыбельных у ребенка постепенно формируется фонетическая карта языка, он лучше воспринимает и запоминает эмоционально окрашенные слова и фразы, а значит, раньше начнет разговаривать.</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Через колыбельную у ребенка формируется потребность в художественном слове, музыке. Постепенно привыкая к повторяющимся интонациям, ребенок начинает различать отдельные слова, что помогает ему овладеть речью, понимать ее содержание. С колыбельной песней ребенок получает первые представления об окружающем мире: животных, птицах, предметах.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Колыбельная песня несет в себе свет и тепло, является оберегом для малыша. </w:t>
      </w:r>
    </w:p>
    <w:p w:rsidR="00A2375F" w:rsidRPr="00A2375F" w:rsidRDefault="00A2375F" w:rsidP="00DD2DE1">
      <w:pPr>
        <w:numPr>
          <w:ilvl w:val="0"/>
          <w:numId w:val="3"/>
        </w:numPr>
        <w:spacing w:after="0" w:line="240" w:lineRule="auto"/>
        <w:ind w:left="0"/>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Релаксационные игры (песок, вода) - релаксация - это снятие напряжения, расслабление, отдых.</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За основу упражнений по релаксации взяты приемы по дыхательной гимнастике, мышечному и эмоциональному расслаблению.</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Упражнения по релаксации являются методом предотвращения стрессов у детей и оказывают положительное влияние на их здоровье. Они учат детей снимать напряжение, не замыкаться на своих проблемах и через сюжетно-ролевые игры уметь находить причины этого состояния. Упражнения должны быть в доступной игровой форме.</w:t>
      </w:r>
    </w:p>
    <w:p w:rsidR="00A2375F" w:rsidRPr="00A2375F" w:rsidRDefault="00A2375F" w:rsidP="00DD2DE1">
      <w:pPr>
        <w:numPr>
          <w:ilvl w:val="0"/>
          <w:numId w:val="4"/>
        </w:numPr>
        <w:spacing w:after="0" w:line="240" w:lineRule="auto"/>
        <w:ind w:left="0"/>
        <w:jc w:val="both"/>
        <w:rPr>
          <w:rFonts w:ascii="Times New Roman" w:eastAsia="Times New Roman" w:hAnsi="Times New Roman" w:cs="Times New Roman"/>
          <w:sz w:val="28"/>
          <w:szCs w:val="28"/>
        </w:rPr>
      </w:pPr>
      <w:proofErr w:type="spellStart"/>
      <w:r w:rsidRPr="00A2375F">
        <w:rPr>
          <w:rFonts w:ascii="Times New Roman" w:eastAsia="Times New Roman" w:hAnsi="Times New Roman" w:cs="Times New Roman"/>
          <w:sz w:val="28"/>
          <w:szCs w:val="28"/>
        </w:rPr>
        <w:t>Сказкотерапия</w:t>
      </w:r>
      <w:proofErr w:type="spellEnd"/>
      <w:r w:rsidRPr="00A2375F">
        <w:rPr>
          <w:rFonts w:ascii="Times New Roman" w:eastAsia="Times New Roman" w:hAnsi="Times New Roman" w:cs="Times New Roman"/>
          <w:sz w:val="28"/>
          <w:szCs w:val="28"/>
        </w:rPr>
        <w:t xml:space="preserve"> - это процесс воспитания Внутреннего Ребенка, развития души, повышение уровня осознанности событий, приобретения знаний о законах жизни и способах социального проявления созидательной творческой силы.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Метод </w:t>
      </w:r>
      <w:proofErr w:type="spellStart"/>
      <w:r w:rsidRPr="00A2375F">
        <w:rPr>
          <w:rFonts w:ascii="Times New Roman" w:eastAsia="Times New Roman" w:hAnsi="Times New Roman" w:cs="Times New Roman"/>
          <w:sz w:val="28"/>
          <w:szCs w:val="28"/>
        </w:rPr>
        <w:t>сказкотерапии</w:t>
      </w:r>
      <w:proofErr w:type="spellEnd"/>
      <w:r w:rsidRPr="00A2375F">
        <w:rPr>
          <w:rFonts w:ascii="Times New Roman" w:eastAsia="Times New Roman" w:hAnsi="Times New Roman" w:cs="Times New Roman"/>
          <w:sz w:val="28"/>
          <w:szCs w:val="28"/>
        </w:rPr>
        <w:t xml:space="preserve"> направлен на развитие восприятия, телесных ощущений, двигательной координации детей, умения осознавать и контролировать свои переживания, понимать собственное эмоциональное состояние.</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Занятия вводят ребенка в сложный мир человеческих эмоций, помогают ему прожить определенное эмоциональное состояние, создать свой собственный «эмоциональный фон», с помощью которого он сможет ориентироваться в собственных чувствах и в чувствах людей, которые его окружают. Основной акцент делаем не просто на проработки эмоций на уровне их узнавания по мимике, жестам, поведению, словам людей и сказочных персонажей. В этих занятиях важно, чтобы ребенок проживал каждую эмоцию на телесном уровне, наблюдал за своими телесными ощущениями и оценивал их. Таким образом, развивается произвольное улавливание ощущений тепла, холода, напряжения и расслабления мышц тела. Все занятия - игровые, так как игра - это основная деятельность </w:t>
      </w:r>
      <w:r w:rsidRPr="00A2375F">
        <w:rPr>
          <w:rFonts w:ascii="Times New Roman" w:eastAsia="Times New Roman" w:hAnsi="Times New Roman" w:cs="Times New Roman"/>
          <w:sz w:val="28"/>
          <w:szCs w:val="28"/>
        </w:rPr>
        <w:lastRenderedPageBreak/>
        <w:t>ребенка, в которой он сначала эмоционально, а затем интеллектуально осваивает систему человеческих отношений.</w:t>
      </w:r>
    </w:p>
    <w:p w:rsidR="00A2375F" w:rsidRPr="00A2375F" w:rsidRDefault="00A2375F" w:rsidP="00DD2DE1">
      <w:pPr>
        <w:numPr>
          <w:ilvl w:val="0"/>
          <w:numId w:val="5"/>
        </w:numPr>
        <w:spacing w:after="0" w:line="240" w:lineRule="auto"/>
        <w:ind w:left="0"/>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Музыкальные занятия и развитие движений - музыка рано начинает привлекать внимание детей и вызывает у большинства из них постоянный интерес. Они ищут источник звучания, ждут звуки музыки при виде металлофона, триоды или других музыкальных инструментов. Песни разного характера вызывают у детей различный эмоциональный отклик. У некоторых это эмоциональное состояние в связи с музыкой проявляется особенно ярко.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Важно, чтобы дети не только знакомились с бодрыми, веселыми и ласковыми, спокойными песнями и пьесами, но и приучались более точно воспринимать особенности музыкального звучания, а именно высоту, тембр, силу, длительность. Восприятие этих свойств музыкального звука связано с развитием у детей музыкально-сенсорных способностей.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Выполняя несложные задания в процессе игр со звучащими игрушками, детскими музыкальными инструментами, дети различают звуки по высоте: угадывают, кто кричит - корова или котенок, курочка зовет цыплят или они ей отвечают. Повторяя под музыку постукивания по бубну, осваивают ритм. Слушают звучание разных по тембру детских музыкальных инструментов, сами хлопают соответственно музыке тихо и громко.</w:t>
      </w:r>
    </w:p>
    <w:p w:rsidR="00A2375F" w:rsidRPr="00A2375F" w:rsidRDefault="00A2375F" w:rsidP="00DD2DE1">
      <w:pPr>
        <w:numPr>
          <w:ilvl w:val="0"/>
          <w:numId w:val="6"/>
        </w:numPr>
        <w:spacing w:after="0" w:line="240" w:lineRule="auto"/>
        <w:ind w:left="0"/>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Игровые методы взаимодействия с ребенком. В конце первого года ребёнок приобретет стремление к самостоятельности и независимости. На втором году жизни взрослый становится для ребёнка не только источником внимания и доброжелательности, не только "поставщиком" самих предметов, но и образцом человеческих предметных действий. Общение со взрослым уже не сводится к прямой помощи или к демонстрации предметов. Теперь необходимо соучастие взрослого, выполнение одного и того же дела. В ходе такого сотрудничества ребёнок одновременно получает и внимание взрослого, и его участие в действиях ребёнка, и, главное - новые способы действия с предметами. Взрослый теперь не только даёт ребёнку в руки предметы, но вместе с предметом передаёт способ действия с ним. Общение со взрослым протекает как бы на фоне практического взаимодействия с предметами.</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Возникает новый тип ведущей деятельности ребёнка. Это уже не просто неспецифические манипуляции с вещами, а предметная деятельность, связанная с овладением культурными способами действий с предметами. Предметная деятельность является ведущей потому, что она обеспечивает развитие всех остальных сторон жизни ребёнка: внимания, памяти речи, наглядно-действенного и наглядно-образного мышления. Все эти важнейшие способности в данном возрасте лучше всего развиваются именно в процессе практических предметных действий.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Кроме того, действуя с предметами, ребёнок чувствует свою самостоятельность, независимость, уверенность в своих силах, что очень важно для развития его личности.</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Очевидно, что для такой деятельности нужны специальные игрушки. Игрушки, способствующие познавательному развитию ребёнка</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lastRenderedPageBreak/>
        <w:t>Предметная деятельность, в которой в раннем возрасте происходит умственное и техническое развитие ребёнка, имеет несколько линий развития, среди которых:</w:t>
      </w:r>
    </w:p>
    <w:p w:rsidR="00A2375F" w:rsidRPr="00A2375F" w:rsidRDefault="00A2375F" w:rsidP="00DD2DE1">
      <w:pPr>
        <w:numPr>
          <w:ilvl w:val="0"/>
          <w:numId w:val="7"/>
        </w:numPr>
        <w:spacing w:after="0" w:line="240" w:lineRule="auto"/>
        <w:ind w:left="0"/>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становление орудийных действий;</w:t>
      </w:r>
    </w:p>
    <w:p w:rsidR="00A2375F" w:rsidRPr="00A2375F" w:rsidRDefault="00A2375F" w:rsidP="00DD2DE1">
      <w:pPr>
        <w:numPr>
          <w:ilvl w:val="0"/>
          <w:numId w:val="7"/>
        </w:numPr>
        <w:spacing w:after="0" w:line="240" w:lineRule="auto"/>
        <w:ind w:left="0"/>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развитие наглядно-действенного мышления;</w:t>
      </w:r>
    </w:p>
    <w:p w:rsidR="00A2375F" w:rsidRPr="00A2375F" w:rsidRDefault="00A2375F" w:rsidP="00DD2DE1">
      <w:pPr>
        <w:numPr>
          <w:ilvl w:val="0"/>
          <w:numId w:val="7"/>
        </w:numPr>
        <w:spacing w:after="0" w:line="240" w:lineRule="auto"/>
        <w:ind w:left="0"/>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развитие познавательной активности;</w:t>
      </w:r>
    </w:p>
    <w:p w:rsidR="00A2375F" w:rsidRPr="00A2375F" w:rsidRDefault="00A2375F" w:rsidP="00DD2DE1">
      <w:pPr>
        <w:numPr>
          <w:ilvl w:val="0"/>
          <w:numId w:val="7"/>
        </w:numPr>
        <w:spacing w:after="0" w:line="240" w:lineRule="auto"/>
        <w:ind w:left="0"/>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формирование целенаправленности действий ребёнка.</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Каждое из этих направлений предполагает специальные игровые материалы и особые характеристики игрушек.</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Правильная организация в адаптационный период игровой деятельности, направленной на формирование эмоциональных контактов “ребенок — взрослый” и “ребенок — ребенок” и обязательно включающей игры и упражнения.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Основная задача игр в этот период — формирование эмоционального контакта, доверия детей к воспитателю. Ребенок должен увидеть в воспитателе доброго, всегда готового прийти на помощь человека (как мама) и интересного партнера в игре. Эмоциональное общение возникает на основе совместных действий, сопровождаемых улыбкой, ласковой интонацией, проявлением заботы к каждому малышу. Первые игры должны быть фронтальными, чтобы ни один ребенок не чувствовал себя обделенным вниманием. Инициатором игр всегда выступает взрослый. Игры выбираются с учетом возможностей детей, места проведения.</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Программа занятий в группе составлена с учетом особенностей детей раннего возраста, не посещающих детский сад, способствует успешной адаптации и более комфортному дальнейшему пребыванию ребенка в детском саду.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Проводятся консультации с родителями по снижению заболеваемости в период адаптации</w:t>
      </w:r>
      <w:r w:rsidRPr="00DD2DE1">
        <w:rPr>
          <w:rFonts w:ascii="Times New Roman" w:eastAsia="Times New Roman" w:hAnsi="Times New Roman" w:cs="Times New Roman"/>
          <w:sz w:val="28"/>
          <w:szCs w:val="28"/>
        </w:rPr>
        <w:t>.</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Адаптационный период считается законченным, если ребенок с аппетитом ест, быстро засыпает и просыпается в бодром настроении, играет со сверстниками. Длительность адаптации зависит от уровня развития ребенка.</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Очень важно, чтобы родители в этот период относились к ребенку очень бережно и внимательно, стремились помочь ему пережить этот трудный момент жизни, а не упорствовали в своих воспитательных планах, не боролись с капризами.</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Медицинская сестра ДОУ еженедельно должна анализировать листы адаптации и выделять детей, имеющих отклонения по вышеперечисленным критериям. Эти дети консультируются педиатром и психологом, а по показаниям – и другими специалистами. Оценку течения адаптации детей в ДОУ проводит педиатр. Адаптация считается благоприятной, если эмоционально-поведенческие реакции были слабо выраженными и нормализовались в течение 30 дней – у детей ясельного возраста; невротических реакций не наблюдалось или они были слабо выраженными и прошли в течение 1–2 недель без специальной коррекции, потери массы тела не наблюдалось; за период адаптации ребенок раннего возраста перенес не более одного простудного заболевания в легкой форме.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Условно благоприятной считается адаптация с умеренно выраженными эмоционально-поведенческими реакциями и симптомами невротизации, потребовавшими коррекции, с потерей массы до 150 г, падением гемоглобина до 115 г/л, 1–2 простудными заболеваниями в легкой форме. У детей раннего возраста </w:t>
      </w:r>
      <w:r w:rsidRPr="00A2375F">
        <w:rPr>
          <w:rFonts w:ascii="Times New Roman" w:eastAsia="Times New Roman" w:hAnsi="Times New Roman" w:cs="Times New Roman"/>
          <w:sz w:val="28"/>
          <w:szCs w:val="28"/>
        </w:rPr>
        <w:lastRenderedPageBreak/>
        <w:t xml:space="preserve">допускается временный регресс нервно-психического развития не более чем на 1 </w:t>
      </w:r>
      <w:proofErr w:type="spellStart"/>
      <w:r w:rsidRPr="00A2375F">
        <w:rPr>
          <w:rFonts w:ascii="Times New Roman" w:eastAsia="Times New Roman" w:hAnsi="Times New Roman" w:cs="Times New Roman"/>
          <w:sz w:val="28"/>
          <w:szCs w:val="28"/>
        </w:rPr>
        <w:t>эпикризный</w:t>
      </w:r>
      <w:proofErr w:type="spellEnd"/>
      <w:r w:rsidRPr="00A2375F">
        <w:rPr>
          <w:rFonts w:ascii="Times New Roman" w:eastAsia="Times New Roman" w:hAnsi="Times New Roman" w:cs="Times New Roman"/>
          <w:sz w:val="28"/>
          <w:szCs w:val="28"/>
        </w:rPr>
        <w:t xml:space="preserve"> срок. Продолжительность адаптационного периода – 75 дней для детей раннего возраста. В случае более выраженных изменений или затягивания сроков адаптации ее течение оценивается как неблагоприятное.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Медико-психолого-педагогическая коррекция нарушений адаптации всегда индивидуальна и должна назначаться педиатром и психологом, а при необходимости – и другими специалистами, к которым ребенок направляется на консультацию.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Рекомендуется использование таких физиотерапевтических процедур, как массаж и ультрафиолетовое облучение (УФО) в осенне-зимний период. При наличии физиотерапевтического кабинета в ДОУ спектр профилактических процедур может быть значительно расширен (гальванизация, индуктотермия, УВЧ, ультразвук, лекарственный электрофорез, парафиновые и озокеритовые аппликации). В занятия по физическому воспитанию следует включать элементы ЛФК (дыхательные упражнения, постуральный дренаж, вибрационный массаж грудной </w:t>
      </w:r>
      <w:r w:rsidRPr="00DD2DE1">
        <w:rPr>
          <w:rFonts w:ascii="Times New Roman" w:eastAsia="Times New Roman" w:hAnsi="Times New Roman" w:cs="Times New Roman"/>
          <w:sz w:val="28"/>
          <w:szCs w:val="28"/>
        </w:rPr>
        <w:t>клетки</w:t>
      </w:r>
      <w:proofErr w:type="gramStart"/>
      <w:r w:rsidRPr="00DD2DE1">
        <w:rPr>
          <w:rFonts w:ascii="Times New Roman" w:eastAsia="Times New Roman" w:hAnsi="Times New Roman" w:cs="Times New Roman"/>
          <w:sz w:val="28"/>
          <w:szCs w:val="28"/>
        </w:rPr>
        <w:t xml:space="preserve">) </w:t>
      </w:r>
      <w:r w:rsidRPr="00A2375F">
        <w:rPr>
          <w:rFonts w:ascii="Times New Roman" w:eastAsia="Times New Roman" w:hAnsi="Times New Roman" w:cs="Times New Roman"/>
          <w:sz w:val="28"/>
          <w:szCs w:val="28"/>
        </w:rPr>
        <w:t>.</w:t>
      </w:r>
      <w:proofErr w:type="gramEnd"/>
      <w:r w:rsidRPr="00A2375F">
        <w:rPr>
          <w:rFonts w:ascii="Times New Roman" w:eastAsia="Times New Roman" w:hAnsi="Times New Roman" w:cs="Times New Roman"/>
          <w:sz w:val="28"/>
          <w:szCs w:val="28"/>
        </w:rPr>
        <w:t xml:space="preserve"> </w:t>
      </w:r>
    </w:p>
    <w:p w:rsidR="00A2375F" w:rsidRPr="00A2375F" w:rsidRDefault="00A2375F" w:rsidP="00DD2DE1">
      <w:pPr>
        <w:spacing w:after="0" w:line="240" w:lineRule="auto"/>
        <w:jc w:val="both"/>
        <w:rPr>
          <w:rFonts w:ascii="Times New Roman" w:eastAsia="Times New Roman" w:hAnsi="Times New Roman" w:cs="Times New Roman"/>
          <w:sz w:val="28"/>
          <w:szCs w:val="28"/>
        </w:rPr>
      </w:pPr>
      <w:r w:rsidRPr="00A2375F">
        <w:rPr>
          <w:rFonts w:ascii="Times New Roman" w:eastAsia="Times New Roman" w:hAnsi="Times New Roman" w:cs="Times New Roman"/>
          <w:sz w:val="28"/>
          <w:szCs w:val="28"/>
        </w:rPr>
        <w:t xml:space="preserve">Предупреждение нарушений адаптации детей к пребыванию в ДОУ является важным мероприятием по сохранению и укреплению здоровья детей, их социализации и возможно только при совместном участии в этой работе администрации ДОУ, медицинского и педагогического персонала, а также родителей. </w:t>
      </w:r>
    </w:p>
    <w:p w:rsidR="00A2375F" w:rsidRPr="00DD2DE1" w:rsidRDefault="00A2375F" w:rsidP="00DD2DE1">
      <w:pPr>
        <w:spacing w:before="100" w:beforeAutospacing="1" w:after="100" w:afterAutospacing="1" w:line="240" w:lineRule="auto"/>
        <w:ind w:left="-142" w:firstLine="284"/>
        <w:jc w:val="both"/>
        <w:rPr>
          <w:rFonts w:ascii="Times New Roman" w:eastAsia="Times New Roman" w:hAnsi="Times New Roman" w:cs="Times New Roman"/>
          <w:sz w:val="28"/>
          <w:szCs w:val="28"/>
          <w:u w:val="single"/>
        </w:rPr>
      </w:pPr>
    </w:p>
    <w:p w:rsidR="00A2375F" w:rsidRPr="00DD2DE1" w:rsidRDefault="00A2375F" w:rsidP="00DD2DE1">
      <w:pPr>
        <w:spacing w:before="100" w:beforeAutospacing="1" w:after="100" w:afterAutospacing="1" w:line="240" w:lineRule="auto"/>
        <w:ind w:left="-142" w:firstLine="284"/>
        <w:jc w:val="both"/>
        <w:rPr>
          <w:rFonts w:ascii="Times New Roman" w:eastAsia="Times New Roman" w:hAnsi="Times New Roman" w:cs="Times New Roman"/>
          <w:sz w:val="28"/>
          <w:szCs w:val="28"/>
          <w:u w:val="single"/>
        </w:rPr>
      </w:pPr>
    </w:p>
    <w:p w:rsidR="00A2375F" w:rsidRPr="00DD2DE1" w:rsidRDefault="00A2375F" w:rsidP="00DD2DE1">
      <w:pPr>
        <w:spacing w:before="100" w:beforeAutospacing="1" w:after="100" w:afterAutospacing="1" w:line="240" w:lineRule="auto"/>
        <w:ind w:left="-142" w:firstLine="284"/>
        <w:jc w:val="both"/>
        <w:rPr>
          <w:rFonts w:ascii="Times New Roman" w:eastAsia="Times New Roman" w:hAnsi="Times New Roman" w:cs="Times New Roman"/>
          <w:sz w:val="28"/>
          <w:szCs w:val="28"/>
          <w:u w:val="single"/>
        </w:rPr>
      </w:pPr>
    </w:p>
    <w:p w:rsidR="00A2375F" w:rsidRPr="00DD2DE1" w:rsidRDefault="00A2375F" w:rsidP="00DD2DE1">
      <w:pPr>
        <w:spacing w:before="100" w:beforeAutospacing="1" w:after="100" w:afterAutospacing="1" w:line="240" w:lineRule="auto"/>
        <w:ind w:left="-142" w:firstLine="284"/>
        <w:jc w:val="both"/>
        <w:rPr>
          <w:rFonts w:ascii="Times New Roman" w:eastAsia="Times New Roman" w:hAnsi="Times New Roman" w:cs="Times New Roman"/>
          <w:sz w:val="28"/>
          <w:szCs w:val="28"/>
          <w:u w:val="single"/>
        </w:rPr>
      </w:pPr>
    </w:p>
    <w:p w:rsidR="00A2375F" w:rsidRPr="00DD2DE1" w:rsidRDefault="00A2375F" w:rsidP="00DD2DE1">
      <w:pPr>
        <w:spacing w:before="100" w:beforeAutospacing="1" w:after="100" w:afterAutospacing="1" w:line="240" w:lineRule="auto"/>
        <w:ind w:left="-142" w:firstLine="284"/>
        <w:jc w:val="both"/>
        <w:rPr>
          <w:rFonts w:ascii="Times New Roman" w:eastAsia="Times New Roman" w:hAnsi="Times New Roman" w:cs="Times New Roman"/>
          <w:sz w:val="28"/>
          <w:szCs w:val="28"/>
          <w:u w:val="single"/>
        </w:rPr>
      </w:pPr>
    </w:p>
    <w:p w:rsidR="00A2375F" w:rsidRPr="00DD2DE1" w:rsidRDefault="00A2375F" w:rsidP="00DD2DE1">
      <w:pPr>
        <w:spacing w:before="100" w:beforeAutospacing="1" w:after="100" w:afterAutospacing="1" w:line="240" w:lineRule="auto"/>
        <w:ind w:left="-142" w:firstLine="284"/>
        <w:jc w:val="both"/>
        <w:rPr>
          <w:rFonts w:ascii="Times New Roman" w:eastAsia="Times New Roman" w:hAnsi="Times New Roman" w:cs="Times New Roman"/>
          <w:sz w:val="28"/>
          <w:szCs w:val="28"/>
          <w:u w:val="single"/>
        </w:rPr>
      </w:pPr>
    </w:p>
    <w:p w:rsidR="00A2375F" w:rsidRPr="00DD2DE1" w:rsidRDefault="00A2375F" w:rsidP="00DD2DE1">
      <w:pPr>
        <w:spacing w:before="100" w:beforeAutospacing="1" w:after="100" w:afterAutospacing="1" w:line="240" w:lineRule="auto"/>
        <w:ind w:left="-142" w:firstLine="284"/>
        <w:jc w:val="both"/>
        <w:rPr>
          <w:rFonts w:ascii="Times New Roman" w:eastAsia="Times New Roman" w:hAnsi="Times New Roman" w:cs="Times New Roman"/>
          <w:sz w:val="28"/>
          <w:szCs w:val="28"/>
          <w:u w:val="single"/>
        </w:rPr>
      </w:pPr>
    </w:p>
    <w:p w:rsidR="00A2375F" w:rsidRPr="00DD2DE1" w:rsidRDefault="00A2375F" w:rsidP="00DD2DE1">
      <w:pPr>
        <w:spacing w:before="100" w:beforeAutospacing="1" w:after="100" w:afterAutospacing="1" w:line="240" w:lineRule="auto"/>
        <w:ind w:left="-142" w:firstLine="284"/>
        <w:jc w:val="both"/>
        <w:rPr>
          <w:rFonts w:ascii="Times New Roman" w:eastAsia="Times New Roman" w:hAnsi="Times New Roman" w:cs="Times New Roman"/>
          <w:sz w:val="28"/>
          <w:szCs w:val="28"/>
          <w:u w:val="single"/>
        </w:rPr>
      </w:pPr>
    </w:p>
    <w:p w:rsidR="00A2375F" w:rsidRDefault="00A2375F" w:rsidP="00D013EE">
      <w:pPr>
        <w:spacing w:before="100" w:beforeAutospacing="1" w:after="100" w:afterAutospacing="1" w:line="240" w:lineRule="auto"/>
        <w:ind w:left="-142" w:firstLine="284"/>
        <w:rPr>
          <w:rFonts w:ascii="Times New Roman" w:eastAsia="Times New Roman" w:hAnsi="Times New Roman" w:cs="Times New Roman"/>
          <w:sz w:val="32"/>
          <w:szCs w:val="28"/>
          <w:u w:val="single"/>
        </w:rPr>
      </w:pPr>
    </w:p>
    <w:p w:rsidR="00F612D5" w:rsidRDefault="00F612D5" w:rsidP="00DD2DE1">
      <w:pPr>
        <w:spacing w:before="100" w:beforeAutospacing="1" w:after="100" w:afterAutospacing="1" w:line="240" w:lineRule="auto"/>
        <w:rPr>
          <w:rFonts w:ascii="Times New Roman" w:eastAsia="Times New Roman" w:hAnsi="Times New Roman" w:cs="Times New Roman"/>
          <w:sz w:val="32"/>
          <w:szCs w:val="28"/>
          <w:u w:val="single"/>
        </w:rPr>
      </w:pPr>
    </w:p>
    <w:p w:rsidR="00DD2DE1" w:rsidRDefault="00DD2DE1" w:rsidP="00DD2DE1">
      <w:pPr>
        <w:spacing w:before="100" w:beforeAutospacing="1" w:after="100" w:afterAutospacing="1" w:line="240" w:lineRule="auto"/>
        <w:rPr>
          <w:rFonts w:ascii="Times New Roman" w:eastAsia="Times New Roman" w:hAnsi="Times New Roman" w:cs="Times New Roman"/>
          <w:sz w:val="32"/>
          <w:szCs w:val="28"/>
          <w:u w:val="single"/>
        </w:rPr>
      </w:pPr>
    </w:p>
    <w:p w:rsidR="00A2375F" w:rsidRPr="00D013EE" w:rsidRDefault="00A2375F" w:rsidP="00D013EE">
      <w:pPr>
        <w:spacing w:before="100" w:beforeAutospacing="1" w:after="100" w:afterAutospacing="1" w:line="240" w:lineRule="auto"/>
        <w:ind w:left="-142" w:firstLine="284"/>
        <w:rPr>
          <w:rFonts w:ascii="Times New Roman" w:eastAsia="Times New Roman" w:hAnsi="Times New Roman" w:cs="Times New Roman"/>
          <w:sz w:val="32"/>
          <w:szCs w:val="28"/>
          <w:u w:val="single"/>
        </w:rPr>
      </w:pPr>
    </w:p>
    <w:p w:rsidR="007B7608" w:rsidRPr="004B6A3D" w:rsidRDefault="0015423F" w:rsidP="00D013EE">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1.2 </w:t>
      </w:r>
      <w:r w:rsidR="007B7608" w:rsidRPr="004B6A3D">
        <w:rPr>
          <w:rFonts w:ascii="Times New Roman" w:eastAsia="Times New Roman" w:hAnsi="Times New Roman" w:cs="Times New Roman"/>
          <w:b/>
          <w:bCs/>
          <w:sz w:val="28"/>
          <w:szCs w:val="28"/>
        </w:rPr>
        <w:t>Характеристика понятия "адаптация" и факторы, влияющие на неё</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много неизвестного,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Ребенок должен приспособиться к новым условиям, т.е. адаптироваться. Термин "адаптация" означает приспособление.</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r w:rsidR="00DD2DE1">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Адаптация неизбежна в тех ситуациях, когда возникает противоречие между нашими возможностями и требованиями среды.</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Существует три стиля, с помощью которых человек может адаптироваться к среде:</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а) творческий стиль, когда человек старается активно изменять условия среды, приспосабливая ее к себе, и таким образом приспосабливается сам;</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б) конформный стиль, когда человек просто привыкает, пассивно принимая все требования и обстоятельства среды;</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избегающий стиль, когда человек пытается игнорировать требования среды, не хочет или не может приспосабливаться к ним.</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Наиболее оптимальным является творческий стиль, наименее</w:t>
      </w:r>
      <w:r w:rsidR="005E4710">
        <w:rPr>
          <w:rFonts w:ascii="Times New Roman" w:eastAsia="Times New Roman" w:hAnsi="Times New Roman" w:cs="Times New Roman"/>
          <w:sz w:val="28"/>
          <w:szCs w:val="28"/>
        </w:rPr>
        <w:t xml:space="preserve"> оптимальным – избегающий</w:t>
      </w:r>
      <w:r w:rsidRPr="004B6A3D">
        <w:rPr>
          <w:rFonts w:ascii="Times New Roman" w:eastAsia="Times New Roman" w:hAnsi="Times New Roman" w:cs="Times New Roman"/>
          <w:sz w:val="28"/>
          <w:szCs w:val="28"/>
        </w:rPr>
        <w:t>.</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внеутробному существованию требует коренной перестройки в деятельности всех основных систем организма - кровообращения, дыхания, пищеварения. Эти системы 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proofErr w:type="gramStart"/>
      <w:r w:rsidRPr="004B6A3D">
        <w:rPr>
          <w:rFonts w:ascii="Times New Roman" w:eastAsia="Times New Roman" w:hAnsi="Times New Roman" w:cs="Times New Roman"/>
          <w:sz w:val="28"/>
          <w:szCs w:val="28"/>
        </w:rPr>
        <w:t>Также</w:t>
      </w:r>
      <w:proofErr w:type="gramEnd"/>
      <w:r w:rsidRPr="004B6A3D">
        <w:rPr>
          <w:rFonts w:ascii="Times New Roman" w:eastAsia="Times New Roman" w:hAnsi="Times New Roman" w:cs="Times New Roman"/>
          <w:sz w:val="28"/>
          <w:szCs w:val="28"/>
        </w:rPr>
        <w:t xml:space="preserve">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 xml:space="preserve">Все же эти изменения обрушиваются на ребенка одновременно, создавая для него стрессовую </w:t>
      </w:r>
      <w:r w:rsidRPr="004B6A3D">
        <w:rPr>
          <w:rFonts w:ascii="Times New Roman" w:eastAsia="Times New Roman" w:hAnsi="Times New Roman" w:cs="Times New Roman"/>
          <w:sz w:val="28"/>
          <w:szCs w:val="28"/>
        </w:rPr>
        <w:lastRenderedPageBreak/>
        <w:t>ситуацию, которая без специальной организации может привести к</w:t>
      </w:r>
      <w:r w:rsidR="005E4710">
        <w:rPr>
          <w:rFonts w:ascii="Times New Roman" w:eastAsia="Times New Roman" w:hAnsi="Times New Roman" w:cs="Times New Roman"/>
          <w:sz w:val="28"/>
          <w:szCs w:val="28"/>
        </w:rPr>
        <w:t xml:space="preserve"> невротическим реакциям.</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со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w:t>
      </w:r>
      <w:r w:rsidR="005E4710">
        <w:rPr>
          <w:rFonts w:ascii="Times New Roman" w:eastAsia="Times New Roman" w:hAnsi="Times New Roman" w:cs="Times New Roman"/>
          <w:sz w:val="28"/>
          <w:szCs w:val="28"/>
        </w:rPr>
        <w:t>шенного настроения.</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Как правило, ослабленные дети труднее адаптируются к новым условиям. Они чаще заболевают, труднее переживают разлуку с близкими.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легко возбудимых детей излишнее возбуждение, непослушание.</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В разных ситуациях один и тот же малыш может повести себя по-разному, особенно в период адаптации. Бывает, даже спокойный и общительный ребенок при расставании с близкими начинает плакать и проситься домой, нелегко привыкает к новым требованиям.</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 xml:space="preserve">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w:t>
      </w:r>
      <w:r w:rsidRPr="004B6A3D">
        <w:rPr>
          <w:rFonts w:ascii="Times New Roman" w:eastAsia="Times New Roman" w:hAnsi="Times New Roman" w:cs="Times New Roman"/>
          <w:sz w:val="28"/>
          <w:szCs w:val="28"/>
        </w:rPr>
        <w:lastRenderedPageBreak/>
        <w:t>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 xml:space="preserve">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w:t>
      </w:r>
      <w:r w:rsidR="005E4710">
        <w:rPr>
          <w:rFonts w:ascii="Times New Roman" w:eastAsia="Times New Roman" w:hAnsi="Times New Roman" w:cs="Times New Roman"/>
          <w:sz w:val="28"/>
          <w:szCs w:val="28"/>
        </w:rPr>
        <w:t>на него в адаптационный период</w:t>
      </w:r>
      <w:r w:rsidRPr="004B6A3D">
        <w:rPr>
          <w:rFonts w:ascii="Times New Roman" w:eastAsia="Times New Roman" w:hAnsi="Times New Roman" w:cs="Times New Roman"/>
          <w:sz w:val="28"/>
          <w:szCs w:val="28"/>
        </w:rPr>
        <w:t>.</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Непосредственно-эмоциональный контакт между ребенком и взрослым устанавливается, начиная с конца первог</w:t>
      </w:r>
      <w:r w:rsidR="005E4710">
        <w:rPr>
          <w:rFonts w:ascii="Times New Roman" w:eastAsia="Times New Roman" w:hAnsi="Times New Roman" w:cs="Times New Roman"/>
          <w:sz w:val="28"/>
          <w:szCs w:val="28"/>
        </w:rPr>
        <w:t>о – начала второго месяца жизни.</w:t>
      </w:r>
      <w:r w:rsidR="00F612D5">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Правильно поступают те родители, которые уже на первом году жизни ребенка не ограничивают его общение в узком кругу семьи.</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w:t>
      </w:r>
      <w:r w:rsidR="005E4710">
        <w:rPr>
          <w:rFonts w:ascii="Times New Roman" w:eastAsia="Times New Roman" w:hAnsi="Times New Roman" w:cs="Times New Roman"/>
          <w:sz w:val="28"/>
          <w:szCs w:val="28"/>
        </w:rPr>
        <w:t xml:space="preserve">нтересное в группе и </w:t>
      </w:r>
      <w:proofErr w:type="gramStart"/>
      <w:r w:rsidR="005E4710">
        <w:rPr>
          <w:rFonts w:ascii="Times New Roman" w:eastAsia="Times New Roman" w:hAnsi="Times New Roman" w:cs="Times New Roman"/>
          <w:sz w:val="28"/>
          <w:szCs w:val="28"/>
        </w:rPr>
        <w:t>т.п..</w:t>
      </w:r>
      <w:proofErr w:type="gramEnd"/>
    </w:p>
    <w:p w:rsidR="00F612D5"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Следовательно, на характер привыкания ребенка к условиям дошкольного учреждения влияет ряд факторов: возраст ребенка, состояние здоровья, сформированности опыта общения, а также степень родительской опеки.</w:t>
      </w:r>
    </w:p>
    <w:p w:rsidR="00DD2DE1" w:rsidRDefault="00DD2DE1" w:rsidP="00DD2DE1">
      <w:pPr>
        <w:spacing w:after="0" w:line="240" w:lineRule="auto"/>
        <w:ind w:firstLine="284"/>
        <w:jc w:val="both"/>
        <w:rPr>
          <w:rFonts w:ascii="Times New Roman" w:eastAsia="Times New Roman" w:hAnsi="Times New Roman" w:cs="Times New Roman"/>
          <w:sz w:val="28"/>
          <w:szCs w:val="28"/>
        </w:rPr>
      </w:pPr>
    </w:p>
    <w:p w:rsidR="00DD2DE1" w:rsidRDefault="00DD2DE1" w:rsidP="00DD2DE1">
      <w:pPr>
        <w:spacing w:after="0" w:line="240" w:lineRule="auto"/>
        <w:ind w:firstLine="284"/>
        <w:jc w:val="both"/>
        <w:rPr>
          <w:rFonts w:ascii="Times New Roman" w:eastAsia="Times New Roman" w:hAnsi="Times New Roman" w:cs="Times New Roman"/>
          <w:sz w:val="28"/>
          <w:szCs w:val="28"/>
        </w:rPr>
      </w:pPr>
    </w:p>
    <w:p w:rsidR="00DD2DE1" w:rsidRDefault="00DD2DE1" w:rsidP="00DD2DE1">
      <w:pPr>
        <w:spacing w:after="0" w:line="240" w:lineRule="auto"/>
        <w:ind w:firstLine="284"/>
        <w:jc w:val="both"/>
        <w:rPr>
          <w:rFonts w:ascii="Times New Roman" w:eastAsia="Times New Roman" w:hAnsi="Times New Roman" w:cs="Times New Roman"/>
          <w:sz w:val="28"/>
          <w:szCs w:val="28"/>
        </w:rPr>
      </w:pPr>
    </w:p>
    <w:p w:rsidR="00DD2DE1" w:rsidRDefault="00DD2DE1" w:rsidP="00DD2DE1">
      <w:pPr>
        <w:spacing w:after="0" w:line="240" w:lineRule="auto"/>
        <w:ind w:firstLine="284"/>
        <w:jc w:val="both"/>
        <w:rPr>
          <w:rFonts w:ascii="Times New Roman" w:eastAsia="Times New Roman" w:hAnsi="Times New Roman" w:cs="Times New Roman"/>
          <w:sz w:val="28"/>
          <w:szCs w:val="28"/>
        </w:rPr>
      </w:pPr>
    </w:p>
    <w:p w:rsidR="00DD2DE1" w:rsidRDefault="00DD2DE1" w:rsidP="00DD2DE1">
      <w:pPr>
        <w:spacing w:after="0" w:line="240" w:lineRule="auto"/>
        <w:ind w:firstLine="284"/>
        <w:jc w:val="both"/>
        <w:rPr>
          <w:rFonts w:ascii="Times New Roman" w:eastAsia="Times New Roman" w:hAnsi="Times New Roman" w:cs="Times New Roman"/>
          <w:sz w:val="28"/>
          <w:szCs w:val="28"/>
        </w:rPr>
      </w:pPr>
    </w:p>
    <w:p w:rsidR="00DD2DE1" w:rsidRDefault="00DD2DE1" w:rsidP="00DD2DE1">
      <w:pPr>
        <w:spacing w:after="0" w:line="240" w:lineRule="auto"/>
        <w:ind w:firstLine="284"/>
        <w:jc w:val="both"/>
        <w:rPr>
          <w:rFonts w:ascii="Times New Roman" w:eastAsia="Times New Roman" w:hAnsi="Times New Roman" w:cs="Times New Roman"/>
          <w:sz w:val="28"/>
          <w:szCs w:val="28"/>
        </w:rPr>
      </w:pPr>
    </w:p>
    <w:p w:rsidR="00DD2DE1" w:rsidRDefault="00DD2DE1" w:rsidP="00DD2DE1">
      <w:pPr>
        <w:spacing w:after="0" w:line="240" w:lineRule="auto"/>
        <w:ind w:firstLine="284"/>
        <w:jc w:val="both"/>
        <w:rPr>
          <w:rFonts w:ascii="Times New Roman" w:eastAsia="Times New Roman" w:hAnsi="Times New Roman" w:cs="Times New Roman"/>
          <w:sz w:val="28"/>
          <w:szCs w:val="28"/>
        </w:rPr>
      </w:pPr>
    </w:p>
    <w:p w:rsidR="00DD2DE1" w:rsidRDefault="00DD2DE1" w:rsidP="00DD2DE1">
      <w:pPr>
        <w:spacing w:after="0" w:line="240" w:lineRule="auto"/>
        <w:ind w:firstLine="284"/>
        <w:jc w:val="both"/>
        <w:rPr>
          <w:rFonts w:ascii="Times New Roman" w:eastAsia="Times New Roman" w:hAnsi="Times New Roman" w:cs="Times New Roman"/>
          <w:sz w:val="28"/>
          <w:szCs w:val="28"/>
        </w:rPr>
      </w:pPr>
    </w:p>
    <w:p w:rsidR="00DD2DE1" w:rsidRDefault="00DD2DE1" w:rsidP="00DD2DE1">
      <w:pPr>
        <w:spacing w:after="0" w:line="240" w:lineRule="auto"/>
        <w:ind w:firstLine="284"/>
        <w:jc w:val="both"/>
        <w:rPr>
          <w:rFonts w:ascii="Times New Roman" w:eastAsia="Times New Roman" w:hAnsi="Times New Roman" w:cs="Times New Roman"/>
          <w:sz w:val="28"/>
          <w:szCs w:val="28"/>
        </w:rPr>
      </w:pPr>
    </w:p>
    <w:p w:rsidR="007B7608" w:rsidRPr="004B6A3D" w:rsidRDefault="0015423F" w:rsidP="00F612D5">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1.3</w:t>
      </w:r>
      <w:r w:rsidR="007B7608" w:rsidRPr="004B6A3D">
        <w:rPr>
          <w:rFonts w:ascii="Times New Roman" w:eastAsia="Times New Roman" w:hAnsi="Times New Roman" w:cs="Times New Roman"/>
          <w:b/>
          <w:bCs/>
          <w:sz w:val="28"/>
          <w:szCs w:val="28"/>
        </w:rPr>
        <w:t xml:space="preserve"> Особенности поведения детей в период адаптации</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w:t>
      </w:r>
      <w:proofErr w:type="gramStart"/>
      <w:r w:rsidRPr="004B6A3D">
        <w:rPr>
          <w:rFonts w:ascii="Times New Roman" w:eastAsia="Times New Roman" w:hAnsi="Times New Roman" w:cs="Times New Roman"/>
          <w:sz w:val="28"/>
          <w:szCs w:val="28"/>
        </w:rPr>
        <w:t>И те и другие</w:t>
      </w:r>
      <w:proofErr w:type="gramEnd"/>
      <w:r w:rsidRPr="004B6A3D">
        <w:rPr>
          <w:rFonts w:ascii="Times New Roman" w:eastAsia="Times New Roman" w:hAnsi="Times New Roman" w:cs="Times New Roman"/>
          <w:sz w:val="28"/>
          <w:szCs w:val="28"/>
        </w:rPr>
        <w:t xml:space="preserve">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потребность в общении со взрослыми, в получении от него ласки, внимания. И эта потребность удовлетворяется воспитателем, в котором ребенок находит доброго близкого человека.</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в первые дни в их поведении заметна некоторая растерянность, беспокойство.</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Можно выделить примерно три группы детей по присущим им различиям в поведении и потребности в общении</w:t>
      </w:r>
      <w:r w:rsidR="00334CDD">
        <w:rPr>
          <w:rFonts w:ascii="Times New Roman" w:eastAsia="Times New Roman" w:hAnsi="Times New Roman" w:cs="Times New Roman"/>
          <w:sz w:val="28"/>
          <w:szCs w:val="28"/>
        </w:rPr>
        <w:t>:</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334CDD">
        <w:rPr>
          <w:rFonts w:ascii="Times New Roman" w:eastAsia="Times New Roman" w:hAnsi="Times New Roman" w:cs="Times New Roman"/>
          <w:i/>
          <w:sz w:val="28"/>
          <w:szCs w:val="28"/>
        </w:rPr>
        <w:t>Первая группа</w:t>
      </w:r>
      <w:r w:rsidRPr="004B6A3D">
        <w:rPr>
          <w:rFonts w:ascii="Times New Roman" w:eastAsia="Times New Roman" w:hAnsi="Times New Roman" w:cs="Times New Roman"/>
          <w:sz w:val="28"/>
          <w:szCs w:val="28"/>
        </w:rPr>
        <w:t xml:space="preserve">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334CDD">
        <w:rPr>
          <w:rFonts w:ascii="Times New Roman" w:eastAsia="Times New Roman" w:hAnsi="Times New Roman" w:cs="Times New Roman"/>
          <w:i/>
          <w:sz w:val="28"/>
          <w:szCs w:val="28"/>
        </w:rPr>
        <w:t>Вторая группа</w:t>
      </w:r>
      <w:r w:rsidRPr="004B6A3D">
        <w:rPr>
          <w:rFonts w:ascii="Times New Roman" w:eastAsia="Times New Roman" w:hAnsi="Times New Roman" w:cs="Times New Roman"/>
          <w:sz w:val="28"/>
          <w:szCs w:val="28"/>
        </w:rPr>
        <w:t xml:space="preserve">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334CDD">
        <w:rPr>
          <w:rFonts w:ascii="Times New Roman" w:eastAsia="Times New Roman" w:hAnsi="Times New Roman" w:cs="Times New Roman"/>
          <w:i/>
          <w:sz w:val="28"/>
          <w:szCs w:val="28"/>
        </w:rPr>
        <w:t>Третья группа</w:t>
      </w:r>
      <w:r w:rsidRPr="004B6A3D">
        <w:rPr>
          <w:rFonts w:ascii="Times New Roman" w:eastAsia="Times New Roman" w:hAnsi="Times New Roman" w:cs="Times New Roman"/>
          <w:sz w:val="28"/>
          <w:szCs w:val="28"/>
        </w:rPr>
        <w:t xml:space="preserve">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lastRenderedPageBreak/>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Они глубоко переживают расставание с близкими, т.к. опыта общения с посторонними не имеют, не готовы вступать с ними в контакт.</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Как правило, чем уже круг общения в семье, тем длительнее происходит </w:t>
      </w:r>
      <w:proofErr w:type="spellStart"/>
      <w:r w:rsidRPr="004B6A3D">
        <w:rPr>
          <w:rFonts w:ascii="Times New Roman" w:eastAsia="Times New Roman" w:hAnsi="Times New Roman" w:cs="Times New Roman"/>
          <w:sz w:val="28"/>
          <w:szCs w:val="28"/>
        </w:rPr>
        <w:t>адаптирование</w:t>
      </w:r>
      <w:proofErr w:type="spellEnd"/>
      <w:r w:rsidRPr="004B6A3D">
        <w:rPr>
          <w:rFonts w:ascii="Times New Roman" w:eastAsia="Times New Roman" w:hAnsi="Times New Roman" w:cs="Times New Roman"/>
          <w:sz w:val="28"/>
          <w:szCs w:val="28"/>
        </w:rPr>
        <w:t xml:space="preserve"> ребенка в детском саду.</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Дети, условно отнесенные ко второй группе, до поступления в детский сад приобрели опыт общения со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о близких.</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У детей третьей группы четко выявляется потребность в активных самостоятельных действиях и общении со взрослыми.</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w:t>
      </w:r>
      <w:proofErr w:type="spellStart"/>
      <w:r w:rsidRPr="004B6A3D">
        <w:rPr>
          <w:rFonts w:ascii="Times New Roman" w:eastAsia="Times New Roman" w:hAnsi="Times New Roman" w:cs="Times New Roman"/>
          <w:sz w:val="28"/>
          <w:szCs w:val="28"/>
        </w:rPr>
        <w:t>опыту.Воспитателю</w:t>
      </w:r>
      <w:proofErr w:type="spellEnd"/>
      <w:r w:rsidRPr="004B6A3D">
        <w:rPr>
          <w:rFonts w:ascii="Times New Roman" w:eastAsia="Times New Roman" w:hAnsi="Times New Roman" w:cs="Times New Roman"/>
          <w:sz w:val="28"/>
          <w:szCs w:val="28"/>
        </w:rPr>
        <w:t xml:space="preserve">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I этап – потребность в общении с близкими взрослыми как потребность в получении от них ласки, внимания и сведений об окружающем;</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II этап – потребность в общении со взрослыми как потребность в сотрудничестве и получении новых сведений об окружающем;</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III этап – потребность в общении со взрослыми на познавательные темы и в активных самостоятельных действиях.</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lastRenderedPageBreak/>
        <w:t>Задача воспитателя – создать максимум условий для того, чтобы подвести ребенка ко второму этапу привыкания.</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С переходом на второй этап для ребенка более характерной станет потребность в сотрудничестве со взрослым и получении от него сведений об окружающем. Длительность этого этапа также зависит от того, на сколько полно и своевременно будет удовлетворена эта потребность.</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Дети второй группы проходят два этапа в процессе привыкания (от 7 до 10–20 дней). А для детей третьей группы, с первых </w:t>
      </w:r>
      <w:proofErr w:type="gramStart"/>
      <w:r w:rsidRPr="004B6A3D">
        <w:rPr>
          <w:rFonts w:ascii="Times New Roman" w:eastAsia="Times New Roman" w:hAnsi="Times New Roman" w:cs="Times New Roman"/>
          <w:sz w:val="28"/>
          <w:szCs w:val="28"/>
        </w:rPr>
        <w:t>дней</w:t>
      </w:r>
      <w:proofErr w:type="gramEnd"/>
      <w:r w:rsidRPr="004B6A3D">
        <w:rPr>
          <w:rFonts w:ascii="Times New Roman" w:eastAsia="Times New Roman" w:hAnsi="Times New Roman" w:cs="Times New Roman"/>
          <w:sz w:val="28"/>
          <w:szCs w:val="28"/>
        </w:rPr>
        <w:t xml:space="preserve"> испытывающих потребность в активных самостоятельных действиях и общении со взрослым на познавательные темы,- конечный этап является первым, и поэтому они привыкают быстрее других (от 2-3 до 7-10).</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Если не будет соответствующим образом организованного общения и игровая деятельность вновь поступившего ребенка, привыкание его не 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rsidR="00334CD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Расширение содержания общения тесно связано с развитием предметно-игровой деятельности у детей. В процессе сотрудничества со взрослым ребенок овладевает 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 Таким образом, воспитатель должен учитывать уровень сформированности предметно-игровых действий детей, как и их готовность к общению в действии со взрослыми и с детьми в группе.</w:t>
      </w:r>
    </w:p>
    <w:p w:rsidR="00334CD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Итак,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rsidR="00DD2DE1" w:rsidRDefault="00DD2DE1" w:rsidP="00DD2DE1">
      <w:pPr>
        <w:spacing w:after="0" w:line="240" w:lineRule="auto"/>
        <w:ind w:firstLine="284"/>
        <w:jc w:val="both"/>
        <w:rPr>
          <w:rFonts w:ascii="Times New Roman" w:eastAsia="Times New Roman" w:hAnsi="Times New Roman" w:cs="Times New Roman"/>
          <w:sz w:val="28"/>
          <w:szCs w:val="28"/>
        </w:rPr>
      </w:pPr>
    </w:p>
    <w:p w:rsidR="00334CDD" w:rsidRDefault="00334CDD" w:rsidP="004B6A3D">
      <w:pPr>
        <w:spacing w:after="0" w:line="240" w:lineRule="auto"/>
        <w:ind w:left="-142" w:firstLine="284"/>
        <w:rPr>
          <w:rFonts w:ascii="Times New Roman" w:eastAsia="Times New Roman" w:hAnsi="Times New Roman" w:cs="Times New Roman"/>
          <w:sz w:val="28"/>
          <w:szCs w:val="28"/>
        </w:rPr>
      </w:pPr>
    </w:p>
    <w:p w:rsidR="00334CDD" w:rsidRPr="004B6A3D" w:rsidRDefault="00334CDD" w:rsidP="004B6A3D">
      <w:pPr>
        <w:spacing w:after="0" w:line="240" w:lineRule="auto"/>
        <w:ind w:left="-142" w:firstLine="284"/>
        <w:rPr>
          <w:rFonts w:ascii="Times New Roman" w:eastAsia="Times New Roman" w:hAnsi="Times New Roman" w:cs="Times New Roman"/>
          <w:sz w:val="28"/>
          <w:szCs w:val="28"/>
        </w:rPr>
      </w:pPr>
    </w:p>
    <w:p w:rsidR="008074D1" w:rsidRDefault="008074D1" w:rsidP="00D013EE">
      <w:pPr>
        <w:spacing w:before="100" w:beforeAutospacing="1" w:after="100" w:afterAutospacing="1" w:line="240" w:lineRule="auto"/>
        <w:ind w:left="-142" w:firstLine="284"/>
        <w:rPr>
          <w:rFonts w:ascii="Times New Roman" w:eastAsia="Times New Roman" w:hAnsi="Times New Roman" w:cs="Times New Roman"/>
          <w:b/>
          <w:bCs/>
          <w:sz w:val="28"/>
          <w:szCs w:val="28"/>
        </w:rPr>
      </w:pPr>
    </w:p>
    <w:p w:rsidR="008074D1" w:rsidRDefault="008074D1" w:rsidP="00D013EE">
      <w:pPr>
        <w:spacing w:before="100" w:beforeAutospacing="1" w:after="100" w:afterAutospacing="1" w:line="240" w:lineRule="auto"/>
        <w:ind w:left="-142" w:firstLine="284"/>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Глава 2.</w:t>
      </w:r>
    </w:p>
    <w:p w:rsidR="007B7608" w:rsidRPr="004B6A3D" w:rsidRDefault="00F612D5" w:rsidP="00D013EE">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2.1</w:t>
      </w:r>
      <w:r w:rsidR="007B7608" w:rsidRPr="004B6A3D">
        <w:rPr>
          <w:rFonts w:ascii="Times New Roman" w:eastAsia="Times New Roman" w:hAnsi="Times New Roman" w:cs="Times New Roman"/>
          <w:b/>
          <w:bCs/>
          <w:sz w:val="28"/>
          <w:szCs w:val="28"/>
        </w:rPr>
        <w:t xml:space="preserve"> Формы работы по организации процесса адаптации ребенка к новым условиям</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r w:rsidR="00DD2DE1">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r w:rsidR="00DD2DE1">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семейных.</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r w:rsidR="00DD2DE1">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Если ребенок дома капризничает, совершает нежелательные поступки, одни родители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r w:rsidR="00DD2DE1">
        <w:rPr>
          <w:rFonts w:ascii="Times New Roman" w:eastAsia="Times New Roman" w:hAnsi="Times New Roman" w:cs="Times New Roman"/>
          <w:sz w:val="28"/>
          <w:szCs w:val="28"/>
        </w:rPr>
        <w:t xml:space="preserve"> В</w:t>
      </w:r>
      <w:r w:rsidRPr="004B6A3D">
        <w:rPr>
          <w:rFonts w:ascii="Times New Roman" w:eastAsia="Times New Roman" w:hAnsi="Times New Roman" w:cs="Times New Roman"/>
          <w:sz w:val="28"/>
          <w:szCs w:val="28"/>
        </w:rPr>
        <w:t xml:space="preserve">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w:t>
      </w:r>
      <w:proofErr w:type="gramStart"/>
      <w:r w:rsidRPr="004B6A3D">
        <w:rPr>
          <w:rFonts w:ascii="Times New Roman" w:eastAsia="Times New Roman" w:hAnsi="Times New Roman" w:cs="Times New Roman"/>
          <w:sz w:val="28"/>
          <w:szCs w:val="28"/>
        </w:rPr>
        <w:t>С другой стороны</w:t>
      </w:r>
      <w:proofErr w:type="gramEnd"/>
      <w:r w:rsidRPr="004B6A3D">
        <w:rPr>
          <w:rFonts w:ascii="Times New Roman" w:eastAsia="Times New Roman" w:hAnsi="Times New Roman" w:cs="Times New Roman"/>
          <w:sz w:val="28"/>
          <w:szCs w:val="28"/>
        </w:rPr>
        <w:t xml:space="preserve"> воспитатель строго согласует свои действия с программными задачами воспитания и развития малыша. Различный характер </w:t>
      </w:r>
      <w:r w:rsidRPr="004B6A3D">
        <w:rPr>
          <w:rFonts w:ascii="Times New Roman" w:eastAsia="Times New Roman" w:hAnsi="Times New Roman" w:cs="Times New Roman"/>
          <w:sz w:val="28"/>
          <w:szCs w:val="28"/>
        </w:rPr>
        <w:lastRenderedPageBreak/>
        <w:t>реагирования на поступки ребенка - также важная черта, которая отличает условия воспитания в семье от</w:t>
      </w:r>
      <w:r w:rsidR="000118BE">
        <w:rPr>
          <w:rFonts w:ascii="Times New Roman" w:eastAsia="Times New Roman" w:hAnsi="Times New Roman" w:cs="Times New Roman"/>
          <w:sz w:val="28"/>
          <w:szCs w:val="28"/>
        </w:rPr>
        <w:t xml:space="preserve"> условий в детском саду</w:t>
      </w:r>
      <w:r w:rsidRPr="004B6A3D">
        <w:rPr>
          <w:rFonts w:ascii="Times New Roman" w:eastAsia="Times New Roman" w:hAnsi="Times New Roman" w:cs="Times New Roman"/>
          <w:sz w:val="28"/>
          <w:szCs w:val="28"/>
        </w:rPr>
        <w:t>.</w:t>
      </w:r>
      <w:r w:rsidR="00DD2DE1">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Часто ребенок раннего возраста не может быстро и безболезненно привыкнуть к изменениям, особенно если ему в этом не помогает взрослые.</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Ведь в группе, как правило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отрицательно влияет на состояние ребенка, он становится вялым, капризным, без</w:t>
      </w:r>
      <w:r w:rsidR="0015423F">
        <w:rPr>
          <w:rFonts w:ascii="Times New Roman" w:eastAsia="Times New Roman" w:hAnsi="Times New Roman" w:cs="Times New Roman"/>
          <w:sz w:val="28"/>
          <w:szCs w:val="28"/>
        </w:rPr>
        <w:t>различным к происходящему</w:t>
      </w:r>
      <w:r w:rsidRPr="004B6A3D">
        <w:rPr>
          <w:rFonts w:ascii="Times New Roman" w:eastAsia="Times New Roman" w:hAnsi="Times New Roman" w:cs="Times New Roman"/>
          <w:sz w:val="28"/>
          <w:szCs w:val="28"/>
        </w:rPr>
        <w:t>.</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умея самостоятельно есть, не просятся на горшок, не умеют одеваться и раздеваться.</w:t>
      </w:r>
    </w:p>
    <w:p w:rsidR="000118BE"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w:t>
      </w:r>
      <w:r w:rsidR="000118BE">
        <w:rPr>
          <w:rFonts w:ascii="Times New Roman" w:eastAsia="Times New Roman" w:hAnsi="Times New Roman" w:cs="Times New Roman"/>
          <w:sz w:val="28"/>
          <w:szCs w:val="28"/>
        </w:rPr>
        <w:t>период.</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lastRenderedPageBreak/>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Взрослый должен сначала показать ребенку, где и как сделать что-либо, поупражнять его в действии, а затем давать указания.</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rsidR="007B7608" w:rsidRPr="004B6A3D" w:rsidRDefault="007B7608" w:rsidP="008074D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r w:rsidR="008074D1">
        <w:rPr>
          <w:rFonts w:ascii="Times New Roman" w:eastAsia="Times New Roman" w:hAnsi="Times New Roman" w:cs="Times New Roman"/>
          <w:sz w:val="28"/>
          <w:szCs w:val="28"/>
        </w:rPr>
        <w:t xml:space="preserve"> </w:t>
      </w:r>
      <w:r w:rsidRPr="004B6A3D">
        <w:rPr>
          <w:rFonts w:ascii="Times New Roman" w:eastAsia="Times New Roman" w:hAnsi="Times New Roman" w:cs="Times New Roman"/>
          <w:sz w:val="28"/>
          <w:szCs w:val="28"/>
        </w:rPr>
        <w:t>Динамические стереотипы возникают с первых месяцев жизни ребенка и, формируясь в условиях семьи, наклады</w:t>
      </w:r>
      <w:r w:rsidR="0015423F">
        <w:rPr>
          <w:rFonts w:ascii="Times New Roman" w:eastAsia="Times New Roman" w:hAnsi="Times New Roman" w:cs="Times New Roman"/>
          <w:sz w:val="28"/>
          <w:szCs w:val="28"/>
        </w:rPr>
        <w:t>вают отпечаток на его поведение.</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Поэтому, знакомясь, с каждым ребенком своей группы до его поступления в детский сад, воспитатель узнает особенности его развития и поведения, и если необходимо, вносит соответствующие коррективы в форме совета и убеждения родителей.</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Поведение детей, связанное с удовлетворением органических потребностей;</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Нервно психическое развитие;</w:t>
      </w:r>
    </w:p>
    <w:p w:rsidR="000118BE" w:rsidRDefault="000118BE" w:rsidP="00DD2DE1">
      <w:pPr>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Черты личности </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или чтобы поездить на велосипеде и т.п.</w:t>
      </w:r>
    </w:p>
    <w:p w:rsidR="007B7608" w:rsidRPr="004B6A3D" w:rsidRDefault="007B7608" w:rsidP="00DD2DE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Чтобы успешно прошла адаптация, используются стихи, песенки, </w:t>
      </w:r>
      <w:proofErr w:type="spellStart"/>
      <w:r w:rsidRPr="004B6A3D">
        <w:rPr>
          <w:rFonts w:ascii="Times New Roman" w:eastAsia="Times New Roman" w:hAnsi="Times New Roman" w:cs="Times New Roman"/>
          <w:sz w:val="28"/>
          <w:szCs w:val="28"/>
        </w:rPr>
        <w:t>потешки</w:t>
      </w:r>
      <w:proofErr w:type="spellEnd"/>
      <w:r w:rsidRPr="004B6A3D">
        <w:rPr>
          <w:rFonts w:ascii="Times New Roman" w:eastAsia="Times New Roman" w:hAnsi="Times New Roman" w:cs="Times New Roman"/>
          <w:sz w:val="28"/>
          <w:szCs w:val="28"/>
        </w:rPr>
        <w:t>.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rsidR="0015423F" w:rsidRDefault="007B7608" w:rsidP="008074D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Таким образом, доверие малыша и его родителей к воспитателю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p>
    <w:p w:rsidR="00334CDD" w:rsidRPr="0015423F" w:rsidRDefault="0015423F" w:rsidP="0015423F">
      <w:pPr>
        <w:rPr>
          <w:rFonts w:ascii="Times New Roman" w:hAnsi="Times New Roman" w:cs="Times New Roman"/>
          <w:b/>
          <w:sz w:val="32"/>
          <w:szCs w:val="28"/>
        </w:rPr>
      </w:pPr>
      <w:r>
        <w:rPr>
          <w:rStyle w:val="c5"/>
          <w:rFonts w:ascii="Times New Roman" w:hAnsi="Times New Roman" w:cs="Times New Roman"/>
          <w:b/>
          <w:sz w:val="32"/>
          <w:szCs w:val="28"/>
        </w:rPr>
        <w:lastRenderedPageBreak/>
        <w:t>2.2</w:t>
      </w:r>
      <w:r w:rsidR="00334CDD" w:rsidRPr="0015423F">
        <w:rPr>
          <w:rStyle w:val="c5"/>
          <w:rFonts w:ascii="Times New Roman" w:hAnsi="Times New Roman" w:cs="Times New Roman"/>
          <w:b/>
          <w:sz w:val="32"/>
          <w:szCs w:val="28"/>
        </w:rPr>
        <w:t xml:space="preserve"> Рекомендации родителям по адаптации ребенка к ДОУ.</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 xml:space="preserve">Самое главное – положительный настрой на детский сад, если вы верите, что детский сад самое лучшее место на земле для вашего ребенка, так же будет считать и ваш ребенок, пусть пока на уровне внутренних ощущений. Если вы так не считаете, займитесь аутотренингом - возьмите листочек и напишите в ответ на вопрос «Зачем мне нужен детский сад?» все позитивное, что вы знаете по этому поводу (например, «У моего ребенка расширится круг общения, а это очень полезно для его развития» - да-да, даже негативный опыт полезен, так как ребенок развивается только преодолевая препятствия, как, впрочем, и любой человек, или «Я могу спокойно ходить в магазин, не отдирая орущего ребенка от ярких коробок» и т.п. </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 xml:space="preserve">Чаще гуляйте с ребенком на детской площадке, не торопитесь вмешиваться в любой конфликт, дайте ребенку возможность поучиться самому найти выход из ситуации, а себе возможность погордиться за ребенка «Вот какой молодец, как ловко забрал свою игрушку, значит может постоять за свое имущество». </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 xml:space="preserve">Хотя бы раз в неделю меняйте с ребенком место для прогулок – это может быть соседский двор (а сколько их вокруг?), парк, зоопарк, центр города, просто проехать 2 остановке на транспорте, а обратно вернуться пешком или наоборот и т.д. </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 xml:space="preserve">Ходите с ребенком в гости и приглашайте гостей к себе, желательно с детьми разного возраста – учите ребенка общаться, вместе играть, давать играть свои игрушки, просить чужие и т.п. – показывайте, как это надо делать. </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 xml:space="preserve">Играйте с ребенком дома в детский сад, начиная от бытовых процессов (кормление, одевание, сон), до игр и занятий. Роль ребенка может выполнять сам ребенок или какая-нибудь игрушка. «Вот как Саша аккуратно кушает, как ребятки в детском саду», «Все ребятки спать легли в свои кроватки и Танечка тоже спать ляжет в свою кроватку». </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 xml:space="preserve">Если вы определились с выбором дошкольного учреждения, начинайте осваивать его территорию, приходите на утренние и вечерние прогулки (что также поможет вам и ребенку привыкнуть к режиму детского сада), познакомьтесь с воспитателями, играйте с детьми, запоминайте их имена, чтобы потом напоминать их ребенку. Посетите психолога детского сада, проконсультируйтесь с медицинской сестрой или врачом, т.е. сами получите как можно больше разнообразной информации о том месте, где ваш ребенок будет проводить большую часть времени. Самое главное – это ваше доверие и вера, что все будет хорошо. </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 xml:space="preserve">Если вы учли все предыдущие рекомендации, то уже 90% самого сложного позади. </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lastRenderedPageBreak/>
        <w:t xml:space="preserve">Обязательно соблюдайте график адаптации, т.е. режим кратковременного пребывания ребенка в детском саду, начиная с 2-х часов. С графиком вас познакомит медицинский работник или психолог детского сада. Дайте ребенку возможность постепенно привыкнуть к новым условиям, к новым людям, к новым правилам, к отсутствию мамы. </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 xml:space="preserve">Можете дать ребенку с собой игрушку или книжку, словом «кусочек» дома. </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 xml:space="preserve">Ежедневно общайтесь с воспитателем, но не с целью выспросить, кто толкнул, а кто отобрал игрушку, а с целью выяснить, как вам скорректировать свои взаимоотношения с ребенком дома, чтобы он легче и быстрее привыкал к новым условиям жизни. Пусть воспитатель станет вашим помощником в воспитании ребенка. </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 xml:space="preserve">Поддерживайте ребенка в период адаптации, меньше обращайте внимания на его капризы, дарите ему свое тепло и любовь. Постарайтесь не менять ничего в жизни ребенка в этот период (не отучайте от соски, груди – это лучше сделать заранее, не ездите надолго в гости, не приглашайте к себе незнакомых малышу людей и т.п.). Берегите нервную систему ребенка! </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Терпения вам и оптимизма!</w:t>
      </w:r>
    </w:p>
    <w:p w:rsidR="00334CDD" w:rsidRPr="0015423F" w:rsidRDefault="00334CDD" w:rsidP="00DD2DE1">
      <w:pPr>
        <w:spacing w:after="0"/>
        <w:jc w:val="both"/>
        <w:rPr>
          <w:rFonts w:ascii="Times New Roman" w:hAnsi="Times New Roman" w:cs="Times New Roman"/>
          <w:sz w:val="28"/>
          <w:szCs w:val="28"/>
        </w:rPr>
      </w:pPr>
      <w:r w:rsidRPr="0015423F">
        <w:rPr>
          <w:rFonts w:ascii="Times New Roman" w:hAnsi="Times New Roman" w:cs="Times New Roman"/>
          <w:sz w:val="28"/>
          <w:szCs w:val="28"/>
        </w:rPr>
        <w:t xml:space="preserve">Наблюдайте за своим ребенком, прислушивайтесь </w:t>
      </w:r>
      <w:proofErr w:type="gramStart"/>
      <w:r w:rsidRPr="0015423F">
        <w:rPr>
          <w:rFonts w:ascii="Times New Roman" w:hAnsi="Times New Roman" w:cs="Times New Roman"/>
          <w:sz w:val="28"/>
          <w:szCs w:val="28"/>
        </w:rPr>
        <w:t>к нему</w:t>
      </w:r>
      <w:proofErr w:type="gramEnd"/>
      <w:r w:rsidRPr="0015423F">
        <w:rPr>
          <w:rFonts w:ascii="Times New Roman" w:hAnsi="Times New Roman" w:cs="Times New Roman"/>
          <w:sz w:val="28"/>
          <w:szCs w:val="28"/>
        </w:rPr>
        <w:t xml:space="preserve"> и он вам сам подскажет наиболее оптимальные для него воспитательные методы и приемы!</w:t>
      </w:r>
    </w:p>
    <w:p w:rsidR="00D013EE" w:rsidRPr="0015423F" w:rsidRDefault="00D013EE" w:rsidP="00DD2DE1">
      <w:pPr>
        <w:spacing w:after="0"/>
        <w:jc w:val="both"/>
        <w:rPr>
          <w:rFonts w:ascii="Times New Roman" w:eastAsia="Times New Roman" w:hAnsi="Times New Roman" w:cs="Times New Roman"/>
          <w:sz w:val="28"/>
          <w:szCs w:val="28"/>
        </w:rPr>
      </w:pPr>
    </w:p>
    <w:p w:rsidR="00D013EE" w:rsidRDefault="00D013EE" w:rsidP="00DD2DE1">
      <w:pPr>
        <w:spacing w:after="0"/>
        <w:jc w:val="both"/>
        <w:rPr>
          <w:rFonts w:ascii="Times New Roman" w:eastAsia="Times New Roman" w:hAnsi="Times New Roman" w:cs="Times New Roman"/>
          <w:sz w:val="28"/>
          <w:szCs w:val="28"/>
        </w:rPr>
      </w:pPr>
    </w:p>
    <w:p w:rsidR="0015423F" w:rsidRDefault="0015423F" w:rsidP="0015423F">
      <w:pPr>
        <w:rPr>
          <w:rFonts w:ascii="Times New Roman" w:eastAsia="Times New Roman" w:hAnsi="Times New Roman" w:cs="Times New Roman"/>
          <w:sz w:val="28"/>
          <w:szCs w:val="28"/>
        </w:rPr>
      </w:pPr>
    </w:p>
    <w:p w:rsidR="0015423F" w:rsidRDefault="0015423F" w:rsidP="0015423F">
      <w:pPr>
        <w:rPr>
          <w:rFonts w:ascii="Times New Roman" w:eastAsia="Times New Roman" w:hAnsi="Times New Roman" w:cs="Times New Roman"/>
          <w:sz w:val="28"/>
          <w:szCs w:val="28"/>
        </w:rPr>
      </w:pPr>
    </w:p>
    <w:p w:rsidR="0015423F" w:rsidRDefault="0015423F" w:rsidP="0015423F">
      <w:pPr>
        <w:rPr>
          <w:rFonts w:ascii="Times New Roman" w:eastAsia="Times New Roman" w:hAnsi="Times New Roman" w:cs="Times New Roman"/>
          <w:sz w:val="28"/>
          <w:szCs w:val="28"/>
        </w:rPr>
      </w:pPr>
    </w:p>
    <w:p w:rsidR="0015423F" w:rsidRDefault="0015423F" w:rsidP="0015423F">
      <w:pPr>
        <w:rPr>
          <w:rFonts w:ascii="Times New Roman" w:eastAsia="Times New Roman" w:hAnsi="Times New Roman" w:cs="Times New Roman"/>
          <w:sz w:val="28"/>
          <w:szCs w:val="28"/>
        </w:rPr>
      </w:pPr>
    </w:p>
    <w:p w:rsidR="00DD2DE1" w:rsidRDefault="00DD2DE1" w:rsidP="0015423F">
      <w:pPr>
        <w:rPr>
          <w:rFonts w:ascii="Times New Roman" w:eastAsia="Times New Roman" w:hAnsi="Times New Roman" w:cs="Times New Roman"/>
          <w:sz w:val="28"/>
          <w:szCs w:val="28"/>
        </w:rPr>
      </w:pPr>
    </w:p>
    <w:p w:rsidR="00DD2DE1" w:rsidRDefault="00DD2DE1" w:rsidP="0015423F">
      <w:pPr>
        <w:rPr>
          <w:rFonts w:ascii="Times New Roman" w:eastAsia="Times New Roman" w:hAnsi="Times New Roman" w:cs="Times New Roman"/>
          <w:sz w:val="28"/>
          <w:szCs w:val="28"/>
        </w:rPr>
      </w:pPr>
    </w:p>
    <w:p w:rsidR="00DD2DE1" w:rsidRDefault="00DD2DE1" w:rsidP="0015423F">
      <w:pPr>
        <w:rPr>
          <w:rFonts w:ascii="Times New Roman" w:eastAsia="Times New Roman" w:hAnsi="Times New Roman" w:cs="Times New Roman"/>
          <w:sz w:val="28"/>
          <w:szCs w:val="28"/>
        </w:rPr>
      </w:pPr>
    </w:p>
    <w:p w:rsidR="00DD2DE1" w:rsidRDefault="00DD2DE1" w:rsidP="0015423F">
      <w:pPr>
        <w:rPr>
          <w:rFonts w:ascii="Times New Roman" w:eastAsia="Times New Roman" w:hAnsi="Times New Roman" w:cs="Times New Roman"/>
          <w:sz w:val="28"/>
          <w:szCs w:val="28"/>
        </w:rPr>
      </w:pPr>
    </w:p>
    <w:p w:rsidR="00DD2DE1" w:rsidRDefault="00DD2DE1" w:rsidP="0015423F">
      <w:pPr>
        <w:rPr>
          <w:rFonts w:ascii="Times New Roman" w:eastAsia="Times New Roman" w:hAnsi="Times New Roman" w:cs="Times New Roman"/>
          <w:sz w:val="28"/>
          <w:szCs w:val="28"/>
        </w:rPr>
      </w:pPr>
    </w:p>
    <w:p w:rsidR="00DD2DE1" w:rsidRDefault="00DD2DE1" w:rsidP="0015423F">
      <w:pPr>
        <w:rPr>
          <w:rFonts w:ascii="Times New Roman" w:eastAsia="Times New Roman" w:hAnsi="Times New Roman" w:cs="Times New Roman"/>
          <w:sz w:val="28"/>
          <w:szCs w:val="28"/>
        </w:rPr>
      </w:pPr>
    </w:p>
    <w:p w:rsidR="0015423F" w:rsidRPr="0015423F" w:rsidRDefault="0015423F" w:rsidP="0015423F">
      <w:pPr>
        <w:rPr>
          <w:rFonts w:ascii="Times New Roman" w:eastAsia="Times New Roman" w:hAnsi="Times New Roman" w:cs="Times New Roman"/>
          <w:sz w:val="28"/>
          <w:szCs w:val="28"/>
        </w:rPr>
      </w:pPr>
    </w:p>
    <w:p w:rsidR="007B7608" w:rsidRPr="0015423F" w:rsidRDefault="007B7608" w:rsidP="0015423F">
      <w:pPr>
        <w:rPr>
          <w:rFonts w:ascii="Times New Roman" w:eastAsia="Times New Roman" w:hAnsi="Times New Roman" w:cs="Times New Roman"/>
          <w:sz w:val="28"/>
          <w:szCs w:val="28"/>
        </w:rPr>
      </w:pPr>
    </w:p>
    <w:p w:rsidR="007B7608" w:rsidRPr="004B6A3D" w:rsidRDefault="007B7608" w:rsidP="00DD2DE1">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b/>
          <w:bCs/>
          <w:sz w:val="28"/>
          <w:szCs w:val="28"/>
        </w:rPr>
        <w:lastRenderedPageBreak/>
        <w:t>Заключение</w:t>
      </w:r>
    </w:p>
    <w:p w:rsidR="007B7608" w:rsidRPr="004B6A3D" w:rsidRDefault="007B7608" w:rsidP="008074D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Семья – социальная общность, которая закладывает основы личностных качеств ребенка. При жизни в определенных, устойчивых условиях ребенок постепенно приспосабливается к влияниям окружающей среды: к определенной температуре помещения, к окружающему микроклимату, к характеру пищи и т.д. Поступление в детский сад изменяет почти все условия жизни маленького ребенка. Именно сотрудники детского сада и родители, объединив свои усилия, обеспечивают малышу эмоциональный комфорт.</w:t>
      </w:r>
    </w:p>
    <w:p w:rsidR="007B7608" w:rsidRPr="004B6A3D" w:rsidRDefault="007B7608" w:rsidP="008074D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Поэтому на сегодняшний день актуальна тема адаптация детей раннего возраста к условиям дошкольного образовательного учреждения.</w:t>
      </w:r>
    </w:p>
    <w:p w:rsidR="007B7608" w:rsidRPr="004B6A3D" w:rsidRDefault="007B7608" w:rsidP="008074D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Проведения комплексных медико-педагогических мероприятий до поступления ребенка в ясли и в период адаптации к детскому учреждению способствует более легкому привыканию к новым условиям.</w:t>
      </w:r>
    </w:p>
    <w:p w:rsidR="007B7608" w:rsidRPr="004B6A3D" w:rsidRDefault="007B7608" w:rsidP="008074D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Важным фактором, влияющим на характер поведения ребенка в процессе привыкания, является личность самого воспитателя, который должен любить детей, быть внимательным и отзывчивым по отношению к каждому ребенку, уметь привлечь его внимание. Воспитатель должен уметь наблюдать и анализировать уровень развития детей и учитывать его при организации педагогических воздействий, должен уметь управлять поведением детей в сложный для них период привыкания к условиям детского учреждения.</w:t>
      </w:r>
    </w:p>
    <w:p w:rsidR="007B7608" w:rsidRPr="004B6A3D" w:rsidRDefault="007B7608" w:rsidP="008074D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Период адаптации – тяжелое время для малыша. Но в это время тяжело не только детям, но и их родителям. Поэтому очень важна совместная работа воспитателя с родителями.</w:t>
      </w:r>
    </w:p>
    <w:p w:rsidR="000118BE" w:rsidRDefault="007B7608" w:rsidP="008074D1">
      <w:pPr>
        <w:spacing w:after="0" w:line="240" w:lineRule="auto"/>
        <w:ind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Таким образом, можно сказать, что цель исследования: психолого-педагогическая оптимизация успешной адаптации детей раннего возраста к условиям дошкольного образовательного учреждения, была достигнута, задачи реализованы.</w:t>
      </w:r>
    </w:p>
    <w:p w:rsidR="000118BE"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334CDD" w:rsidRDefault="00334CD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334CDD" w:rsidRDefault="00334CD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334CDD" w:rsidRDefault="00334CDD" w:rsidP="008074D1">
      <w:pPr>
        <w:spacing w:before="100" w:beforeAutospacing="1" w:after="100" w:afterAutospacing="1" w:line="240" w:lineRule="auto"/>
        <w:rPr>
          <w:rFonts w:ascii="Times New Roman" w:eastAsia="Times New Roman" w:hAnsi="Times New Roman" w:cs="Times New Roman"/>
          <w:sz w:val="28"/>
          <w:szCs w:val="28"/>
        </w:rPr>
      </w:pPr>
    </w:p>
    <w:p w:rsidR="008074D1" w:rsidRDefault="008074D1" w:rsidP="008074D1">
      <w:pPr>
        <w:spacing w:before="100" w:beforeAutospacing="1" w:after="100" w:afterAutospacing="1" w:line="240" w:lineRule="auto"/>
        <w:rPr>
          <w:rFonts w:ascii="Times New Roman" w:eastAsia="Times New Roman" w:hAnsi="Times New Roman" w:cs="Times New Roman"/>
          <w:sz w:val="28"/>
          <w:szCs w:val="28"/>
        </w:rPr>
      </w:pPr>
    </w:p>
    <w:p w:rsidR="00334CDD" w:rsidRDefault="00334CD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8074D1" w:rsidRDefault="008074D1"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8074D1" w:rsidRDefault="008074D1"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8074D1" w:rsidRPr="004B6A3D" w:rsidRDefault="008074D1" w:rsidP="004B6A3D">
      <w:pPr>
        <w:spacing w:before="100" w:beforeAutospacing="1" w:after="100" w:afterAutospacing="1" w:line="240" w:lineRule="auto"/>
        <w:ind w:left="-142" w:firstLine="284"/>
        <w:rPr>
          <w:rFonts w:ascii="Times New Roman" w:eastAsia="Times New Roman" w:hAnsi="Times New Roman" w:cs="Times New Roman"/>
          <w:sz w:val="28"/>
          <w:szCs w:val="28"/>
        </w:rPr>
      </w:pPr>
      <w:bookmarkStart w:id="0" w:name="_GoBack"/>
      <w:bookmarkEnd w:id="0"/>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b/>
          <w:bCs/>
          <w:sz w:val="28"/>
          <w:szCs w:val="28"/>
        </w:rPr>
        <w:lastRenderedPageBreak/>
        <w:t>Список использованных источников</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1 Аванесова В.Н. Обучение самых маленьких в детском саду. – М: Просвещение, 2005. – 176с. ил.</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2 </w:t>
      </w:r>
      <w:proofErr w:type="spellStart"/>
      <w:r w:rsidRPr="004B6A3D">
        <w:rPr>
          <w:rFonts w:ascii="Times New Roman" w:eastAsia="Times New Roman" w:hAnsi="Times New Roman" w:cs="Times New Roman"/>
          <w:sz w:val="28"/>
          <w:szCs w:val="28"/>
        </w:rPr>
        <w:t>Аксарина</w:t>
      </w:r>
      <w:proofErr w:type="spellEnd"/>
      <w:r w:rsidRPr="004B6A3D">
        <w:rPr>
          <w:rFonts w:ascii="Times New Roman" w:eastAsia="Times New Roman" w:hAnsi="Times New Roman" w:cs="Times New Roman"/>
          <w:sz w:val="28"/>
          <w:szCs w:val="28"/>
        </w:rPr>
        <w:t xml:space="preserve"> М.Н. Воспитание детей раннего возраста. – М.: </w:t>
      </w:r>
      <w:proofErr w:type="spellStart"/>
      <w:r w:rsidRPr="004B6A3D">
        <w:rPr>
          <w:rFonts w:ascii="Times New Roman" w:eastAsia="Times New Roman" w:hAnsi="Times New Roman" w:cs="Times New Roman"/>
          <w:sz w:val="28"/>
          <w:szCs w:val="28"/>
        </w:rPr>
        <w:t>Медецина</w:t>
      </w:r>
      <w:proofErr w:type="spellEnd"/>
      <w:r w:rsidRPr="004B6A3D">
        <w:rPr>
          <w:rFonts w:ascii="Times New Roman" w:eastAsia="Times New Roman" w:hAnsi="Times New Roman" w:cs="Times New Roman"/>
          <w:sz w:val="28"/>
          <w:szCs w:val="28"/>
        </w:rPr>
        <w:t xml:space="preserve"> 2007. - 304с.</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3 </w:t>
      </w:r>
      <w:proofErr w:type="spellStart"/>
      <w:r w:rsidRPr="004B6A3D">
        <w:rPr>
          <w:rFonts w:ascii="Times New Roman" w:eastAsia="Times New Roman" w:hAnsi="Times New Roman" w:cs="Times New Roman"/>
          <w:sz w:val="28"/>
          <w:szCs w:val="28"/>
        </w:rPr>
        <w:t>Алямовская</w:t>
      </w:r>
      <w:proofErr w:type="spellEnd"/>
      <w:r w:rsidRPr="004B6A3D">
        <w:rPr>
          <w:rFonts w:ascii="Times New Roman" w:eastAsia="Times New Roman" w:hAnsi="Times New Roman" w:cs="Times New Roman"/>
          <w:sz w:val="28"/>
          <w:szCs w:val="28"/>
        </w:rPr>
        <w:t xml:space="preserve"> В.Г. Ясли – это </w:t>
      </w:r>
      <w:proofErr w:type="gramStart"/>
      <w:r w:rsidRPr="004B6A3D">
        <w:rPr>
          <w:rFonts w:ascii="Times New Roman" w:eastAsia="Times New Roman" w:hAnsi="Times New Roman" w:cs="Times New Roman"/>
          <w:sz w:val="28"/>
          <w:szCs w:val="28"/>
        </w:rPr>
        <w:t>серьезно.–</w:t>
      </w:r>
      <w:proofErr w:type="gramEnd"/>
      <w:r w:rsidRPr="004B6A3D">
        <w:rPr>
          <w:rFonts w:ascii="Times New Roman" w:eastAsia="Times New Roman" w:hAnsi="Times New Roman" w:cs="Times New Roman"/>
          <w:sz w:val="28"/>
          <w:szCs w:val="28"/>
        </w:rPr>
        <w:t xml:space="preserve"> М.: ЛИНКА-ПРЕСС ,1999.</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4 Белкина Л.В. Адаптация детей раннего возраста к условиям ДОУ. – Воронеж: Учитель, 2006,- 236с.</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5 Ватутина Н.Д. Ребенок поступает в детский сад: Пособие для воспитателей дет сада/ - М.: Просвещение, </w:t>
      </w:r>
      <w:proofErr w:type="gramStart"/>
      <w:r w:rsidRPr="004B6A3D">
        <w:rPr>
          <w:rFonts w:ascii="Times New Roman" w:eastAsia="Times New Roman" w:hAnsi="Times New Roman" w:cs="Times New Roman"/>
          <w:sz w:val="28"/>
          <w:szCs w:val="28"/>
        </w:rPr>
        <w:t>2003.-</w:t>
      </w:r>
      <w:proofErr w:type="gramEnd"/>
      <w:r w:rsidRPr="004B6A3D">
        <w:rPr>
          <w:rFonts w:ascii="Times New Roman" w:eastAsia="Times New Roman" w:hAnsi="Times New Roman" w:cs="Times New Roman"/>
          <w:sz w:val="28"/>
          <w:szCs w:val="28"/>
        </w:rPr>
        <w:t>№3.-104с, ил.</w:t>
      </w:r>
    </w:p>
    <w:p w:rsidR="007B7608" w:rsidRPr="004B6A3D"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B7608" w:rsidRPr="004B6A3D">
        <w:rPr>
          <w:rFonts w:ascii="Times New Roman" w:eastAsia="Times New Roman" w:hAnsi="Times New Roman" w:cs="Times New Roman"/>
          <w:sz w:val="28"/>
          <w:szCs w:val="28"/>
        </w:rPr>
        <w:t xml:space="preserve"> Ж-л № 4. Ребенок в детском </w:t>
      </w:r>
      <w:proofErr w:type="gramStart"/>
      <w:r w:rsidR="007B7608" w:rsidRPr="004B6A3D">
        <w:rPr>
          <w:rFonts w:ascii="Times New Roman" w:eastAsia="Times New Roman" w:hAnsi="Times New Roman" w:cs="Times New Roman"/>
          <w:sz w:val="28"/>
          <w:szCs w:val="28"/>
        </w:rPr>
        <w:t>саду.-</w:t>
      </w:r>
      <w:proofErr w:type="gramEnd"/>
      <w:r w:rsidR="007B7608" w:rsidRPr="004B6A3D">
        <w:rPr>
          <w:rFonts w:ascii="Times New Roman" w:eastAsia="Times New Roman" w:hAnsi="Times New Roman" w:cs="Times New Roman"/>
          <w:sz w:val="28"/>
          <w:szCs w:val="28"/>
        </w:rPr>
        <w:t>2001.</w:t>
      </w:r>
    </w:p>
    <w:p w:rsidR="007B7608" w:rsidRPr="004B6A3D"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7B7608" w:rsidRPr="004B6A3D">
        <w:rPr>
          <w:rFonts w:ascii="Times New Roman" w:eastAsia="Times New Roman" w:hAnsi="Times New Roman" w:cs="Times New Roman"/>
          <w:sz w:val="28"/>
          <w:szCs w:val="28"/>
        </w:rPr>
        <w:t xml:space="preserve"> Ковальчук Я.И. Индивидуальный подход в воспитании ребенка - М.: Просвешение,</w:t>
      </w:r>
      <w:proofErr w:type="gramStart"/>
      <w:r w:rsidR="007B7608" w:rsidRPr="004B6A3D">
        <w:rPr>
          <w:rFonts w:ascii="Times New Roman" w:eastAsia="Times New Roman" w:hAnsi="Times New Roman" w:cs="Times New Roman"/>
          <w:sz w:val="28"/>
          <w:szCs w:val="28"/>
        </w:rPr>
        <w:t>1985.-</w:t>
      </w:r>
      <w:proofErr w:type="gramEnd"/>
      <w:r w:rsidR="007B7608" w:rsidRPr="004B6A3D">
        <w:rPr>
          <w:rFonts w:ascii="Times New Roman" w:eastAsia="Times New Roman" w:hAnsi="Times New Roman" w:cs="Times New Roman"/>
          <w:sz w:val="28"/>
          <w:szCs w:val="28"/>
        </w:rPr>
        <w:t xml:space="preserve"> 112 с.</w:t>
      </w:r>
    </w:p>
    <w:p w:rsidR="007B7608" w:rsidRPr="004B6A3D"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B7608" w:rsidRPr="004B6A3D">
        <w:rPr>
          <w:rFonts w:ascii="Times New Roman" w:eastAsia="Times New Roman" w:hAnsi="Times New Roman" w:cs="Times New Roman"/>
          <w:sz w:val="28"/>
          <w:szCs w:val="28"/>
        </w:rPr>
        <w:t xml:space="preserve"> Печора К.Л., </w:t>
      </w:r>
      <w:proofErr w:type="spellStart"/>
      <w:r w:rsidR="007B7608" w:rsidRPr="004B6A3D">
        <w:rPr>
          <w:rFonts w:ascii="Times New Roman" w:eastAsia="Times New Roman" w:hAnsi="Times New Roman" w:cs="Times New Roman"/>
          <w:sz w:val="28"/>
          <w:szCs w:val="28"/>
        </w:rPr>
        <w:t>Пантюхина</w:t>
      </w:r>
      <w:proofErr w:type="spellEnd"/>
      <w:r w:rsidR="007B7608" w:rsidRPr="004B6A3D">
        <w:rPr>
          <w:rFonts w:ascii="Times New Roman" w:eastAsia="Times New Roman" w:hAnsi="Times New Roman" w:cs="Times New Roman"/>
          <w:sz w:val="28"/>
          <w:szCs w:val="28"/>
        </w:rPr>
        <w:t xml:space="preserve"> Г.В. Дети раннего возраста в дошкольных учреждениях - М.: </w:t>
      </w:r>
      <w:proofErr w:type="spellStart"/>
      <w:r w:rsidR="007B7608" w:rsidRPr="004B6A3D">
        <w:rPr>
          <w:rFonts w:ascii="Times New Roman" w:eastAsia="Times New Roman" w:hAnsi="Times New Roman" w:cs="Times New Roman"/>
          <w:sz w:val="28"/>
          <w:szCs w:val="28"/>
        </w:rPr>
        <w:t>Владос</w:t>
      </w:r>
      <w:proofErr w:type="spellEnd"/>
      <w:r w:rsidR="007B7608" w:rsidRPr="004B6A3D">
        <w:rPr>
          <w:rFonts w:ascii="Times New Roman" w:eastAsia="Times New Roman" w:hAnsi="Times New Roman" w:cs="Times New Roman"/>
          <w:sz w:val="28"/>
          <w:szCs w:val="28"/>
        </w:rPr>
        <w:t>, 2007, - 176с.</w:t>
      </w:r>
    </w:p>
    <w:p w:rsidR="007B7608" w:rsidRPr="004B6A3D"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7B7608" w:rsidRPr="004B6A3D">
        <w:rPr>
          <w:rFonts w:ascii="Times New Roman" w:eastAsia="Times New Roman" w:hAnsi="Times New Roman" w:cs="Times New Roman"/>
          <w:sz w:val="28"/>
          <w:szCs w:val="28"/>
        </w:rPr>
        <w:t xml:space="preserve"> Смирнова Е.О. Первые шаги. Программа воспитания и развития детей раннего возраста. - М.: Мозаика-Синтез, 1996. – 160с.</w:t>
      </w:r>
    </w:p>
    <w:p w:rsidR="007B7608" w:rsidRPr="004B6A3D" w:rsidRDefault="00334CDD"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Pr="00334CDD">
        <w:rPr>
          <w:rFonts w:ascii="Times New Roman" w:eastAsia="Times New Roman" w:hAnsi="Times New Roman" w:cs="Times New Roman"/>
          <w:sz w:val="28"/>
          <w:szCs w:val="28"/>
        </w:rPr>
        <w:t>http://nsportal.ru/detskiy-sad/raznoe/2012/09/22/priemy-adaptatsii-detey-rannego-vozrasta-k-usloviyam-dou</w:t>
      </w:r>
    </w:p>
    <w:sectPr w:rsidR="007B7608" w:rsidRPr="004B6A3D" w:rsidSect="00A2375F">
      <w:footerReference w:type="default" r:id="rId8"/>
      <w:pgSz w:w="11906" w:h="16838"/>
      <w:pgMar w:top="1134" w:right="991"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B41" w:rsidRDefault="000C0B41" w:rsidP="004B6A3D">
      <w:pPr>
        <w:spacing w:after="0" w:line="240" w:lineRule="auto"/>
      </w:pPr>
      <w:r>
        <w:separator/>
      </w:r>
    </w:p>
  </w:endnote>
  <w:endnote w:type="continuationSeparator" w:id="0">
    <w:p w:rsidR="000C0B41" w:rsidRDefault="000C0B41" w:rsidP="004B6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48568"/>
      <w:docPartObj>
        <w:docPartGallery w:val="Page Numbers (Bottom of Page)"/>
        <w:docPartUnique/>
      </w:docPartObj>
    </w:sdtPr>
    <w:sdtEndPr/>
    <w:sdtContent>
      <w:p w:rsidR="00D013EE" w:rsidRDefault="00D013EE">
        <w:pPr>
          <w:pStyle w:val="a7"/>
          <w:jc w:val="center"/>
        </w:pPr>
        <w:r>
          <w:fldChar w:fldCharType="begin"/>
        </w:r>
        <w:r>
          <w:instrText>PAGE   \* MERGEFORMAT</w:instrText>
        </w:r>
        <w:r>
          <w:fldChar w:fldCharType="separate"/>
        </w:r>
        <w:r w:rsidR="008074D1">
          <w:rPr>
            <w:noProof/>
          </w:rPr>
          <w:t>2</w:t>
        </w:r>
        <w:r>
          <w:fldChar w:fldCharType="end"/>
        </w:r>
      </w:p>
    </w:sdtContent>
  </w:sdt>
  <w:p w:rsidR="00D013EE" w:rsidRDefault="00D013E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B41" w:rsidRDefault="000C0B41" w:rsidP="004B6A3D">
      <w:pPr>
        <w:spacing w:after="0" w:line="240" w:lineRule="auto"/>
      </w:pPr>
      <w:r>
        <w:separator/>
      </w:r>
    </w:p>
  </w:footnote>
  <w:footnote w:type="continuationSeparator" w:id="0">
    <w:p w:rsidR="000C0B41" w:rsidRDefault="000C0B41" w:rsidP="004B6A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03D38"/>
    <w:multiLevelType w:val="multilevel"/>
    <w:tmpl w:val="B88673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A85556"/>
    <w:multiLevelType w:val="multilevel"/>
    <w:tmpl w:val="FC4C7A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1D7159"/>
    <w:multiLevelType w:val="multilevel"/>
    <w:tmpl w:val="7292DE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2A1D81"/>
    <w:multiLevelType w:val="multilevel"/>
    <w:tmpl w:val="06DCA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E375C5"/>
    <w:multiLevelType w:val="multilevel"/>
    <w:tmpl w:val="CC489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EC91F68"/>
    <w:multiLevelType w:val="multilevel"/>
    <w:tmpl w:val="3354A0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240748"/>
    <w:multiLevelType w:val="multilevel"/>
    <w:tmpl w:val="293066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B7608"/>
    <w:rsid w:val="000118BE"/>
    <w:rsid w:val="000C0B41"/>
    <w:rsid w:val="0015423F"/>
    <w:rsid w:val="00334CDD"/>
    <w:rsid w:val="004B34DC"/>
    <w:rsid w:val="004B6A3D"/>
    <w:rsid w:val="005E4710"/>
    <w:rsid w:val="006F5B32"/>
    <w:rsid w:val="007B7608"/>
    <w:rsid w:val="008074D1"/>
    <w:rsid w:val="008B7784"/>
    <w:rsid w:val="00A2375F"/>
    <w:rsid w:val="00A95229"/>
    <w:rsid w:val="00D013EE"/>
    <w:rsid w:val="00D63CDD"/>
    <w:rsid w:val="00DD2DE1"/>
    <w:rsid w:val="00F612D5"/>
    <w:rsid w:val="00F82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3D8C08-B672-424C-8434-DFF1E0766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76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line number"/>
    <w:basedOn w:val="a0"/>
    <w:uiPriority w:val="99"/>
    <w:semiHidden/>
    <w:unhideWhenUsed/>
    <w:rsid w:val="004B6A3D"/>
  </w:style>
  <w:style w:type="paragraph" w:styleId="a5">
    <w:name w:val="header"/>
    <w:basedOn w:val="a"/>
    <w:link w:val="a6"/>
    <w:uiPriority w:val="99"/>
    <w:unhideWhenUsed/>
    <w:rsid w:val="004B6A3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6A3D"/>
  </w:style>
  <w:style w:type="paragraph" w:styleId="a7">
    <w:name w:val="footer"/>
    <w:basedOn w:val="a"/>
    <w:link w:val="a8"/>
    <w:uiPriority w:val="99"/>
    <w:unhideWhenUsed/>
    <w:rsid w:val="004B6A3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B6A3D"/>
  </w:style>
  <w:style w:type="paragraph" w:customStyle="1" w:styleId="c13">
    <w:name w:val="c13"/>
    <w:basedOn w:val="a"/>
    <w:rsid w:val="00334C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34CDD"/>
  </w:style>
  <w:style w:type="paragraph" w:customStyle="1" w:styleId="c8">
    <w:name w:val="c8"/>
    <w:basedOn w:val="a"/>
    <w:rsid w:val="00334C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9219">
      <w:bodyDiv w:val="1"/>
      <w:marLeft w:val="0"/>
      <w:marRight w:val="0"/>
      <w:marTop w:val="0"/>
      <w:marBottom w:val="0"/>
      <w:divBdr>
        <w:top w:val="none" w:sz="0" w:space="0" w:color="auto"/>
        <w:left w:val="none" w:sz="0" w:space="0" w:color="auto"/>
        <w:bottom w:val="none" w:sz="0" w:space="0" w:color="auto"/>
        <w:right w:val="none" w:sz="0" w:space="0" w:color="auto"/>
      </w:divBdr>
    </w:div>
    <w:div w:id="774446224">
      <w:bodyDiv w:val="1"/>
      <w:marLeft w:val="0"/>
      <w:marRight w:val="0"/>
      <w:marTop w:val="0"/>
      <w:marBottom w:val="0"/>
      <w:divBdr>
        <w:top w:val="none" w:sz="0" w:space="0" w:color="auto"/>
        <w:left w:val="none" w:sz="0" w:space="0" w:color="auto"/>
        <w:bottom w:val="none" w:sz="0" w:space="0" w:color="auto"/>
        <w:right w:val="none" w:sz="0" w:space="0" w:color="auto"/>
      </w:divBdr>
    </w:div>
    <w:div w:id="188621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29F07-068A-4A58-BC8B-092F9BA9D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7225</Words>
  <Characters>41183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8</cp:revision>
  <dcterms:created xsi:type="dcterms:W3CDTF">2015-11-21T12:32:00Z</dcterms:created>
  <dcterms:modified xsi:type="dcterms:W3CDTF">2015-11-29T12:42:00Z</dcterms:modified>
</cp:coreProperties>
</file>