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B4" w:rsidRPr="007E36CE" w:rsidRDefault="008511B4" w:rsidP="008511B4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Министерство общего и профессионального образования</w:t>
      </w:r>
    </w:p>
    <w:p w:rsidR="008511B4" w:rsidRPr="007E36CE" w:rsidRDefault="008511B4" w:rsidP="008511B4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8511B4" w:rsidRPr="007E36CE" w:rsidRDefault="008511B4" w:rsidP="008511B4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7E36CE">
        <w:rPr>
          <w:sz w:val="28"/>
          <w:szCs w:val="28"/>
        </w:rPr>
        <w:t>осударственное бюджетное образовательное учреждение</w:t>
      </w:r>
    </w:p>
    <w:p w:rsidR="008511B4" w:rsidRPr="007E36CE" w:rsidRDefault="008511B4" w:rsidP="008511B4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7E36CE">
        <w:rPr>
          <w:sz w:val="28"/>
          <w:szCs w:val="28"/>
        </w:rPr>
        <w:t>реднего профессионального образования</w:t>
      </w:r>
    </w:p>
    <w:p w:rsidR="008511B4" w:rsidRPr="007E36CE" w:rsidRDefault="008511B4" w:rsidP="008511B4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Свердловской области</w:t>
      </w:r>
    </w:p>
    <w:p w:rsidR="008511B4" w:rsidRPr="008511B4" w:rsidRDefault="008511B4" w:rsidP="008511B4">
      <w:pPr>
        <w:jc w:val="center"/>
        <w:rPr>
          <w:sz w:val="28"/>
          <w:szCs w:val="28"/>
        </w:rPr>
      </w:pPr>
      <w:r w:rsidRPr="007E36CE">
        <w:rPr>
          <w:sz w:val="28"/>
          <w:szCs w:val="28"/>
        </w:rPr>
        <w:t>«Северный педагогический колледж»</w:t>
      </w: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jc w:val="center"/>
        <w:rPr>
          <w:sz w:val="28"/>
          <w:szCs w:val="28"/>
        </w:rPr>
      </w:pPr>
    </w:p>
    <w:p w:rsidR="008511B4" w:rsidRDefault="008511B4" w:rsidP="008511B4">
      <w:pPr>
        <w:jc w:val="center"/>
        <w:rPr>
          <w:b/>
          <w:sz w:val="28"/>
          <w:szCs w:val="28"/>
        </w:rPr>
      </w:pPr>
      <w:r w:rsidRPr="00823701">
        <w:rPr>
          <w:b/>
          <w:sz w:val="28"/>
          <w:szCs w:val="28"/>
        </w:rPr>
        <w:t xml:space="preserve">Конструкт урока по </w:t>
      </w:r>
      <w:r>
        <w:rPr>
          <w:b/>
          <w:sz w:val="28"/>
          <w:szCs w:val="28"/>
        </w:rPr>
        <w:t xml:space="preserve">математике  на тему </w:t>
      </w:r>
    </w:p>
    <w:p w:rsidR="008511B4" w:rsidRPr="00E465D6" w:rsidRDefault="008511B4" w:rsidP="008511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«Метр »</w:t>
      </w:r>
    </w:p>
    <w:p w:rsidR="008511B4" w:rsidRPr="0088621D" w:rsidRDefault="008511B4" w:rsidP="008511B4">
      <w:pPr>
        <w:jc w:val="center"/>
        <w:rPr>
          <w:b/>
          <w:sz w:val="28"/>
          <w:szCs w:val="28"/>
        </w:rPr>
      </w:pPr>
      <w:r w:rsidRPr="0088621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8511B4" w:rsidRDefault="008511B4" w:rsidP="008511B4">
      <w:pPr>
        <w:jc w:val="center"/>
        <w:rPr>
          <w:b/>
          <w:sz w:val="28"/>
          <w:szCs w:val="28"/>
        </w:rPr>
      </w:pPr>
    </w:p>
    <w:p w:rsidR="008511B4" w:rsidRDefault="008511B4" w:rsidP="008511B4">
      <w:pPr>
        <w:rPr>
          <w:b/>
          <w:sz w:val="28"/>
          <w:szCs w:val="28"/>
        </w:rPr>
      </w:pPr>
    </w:p>
    <w:p w:rsidR="008511B4" w:rsidRDefault="008511B4" w:rsidP="008511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8511B4" w:rsidRDefault="008511B4" w:rsidP="008511B4">
      <w:pPr>
        <w:jc w:val="right"/>
        <w:rPr>
          <w:sz w:val="28"/>
          <w:szCs w:val="28"/>
        </w:rPr>
      </w:pPr>
      <w:proofErr w:type="spellStart"/>
      <w:r w:rsidRPr="007E36CE">
        <w:rPr>
          <w:sz w:val="28"/>
          <w:szCs w:val="28"/>
        </w:rPr>
        <w:t>Поздеева</w:t>
      </w:r>
      <w:proofErr w:type="spellEnd"/>
      <w:r w:rsidRPr="007E36CE">
        <w:rPr>
          <w:sz w:val="28"/>
          <w:szCs w:val="28"/>
        </w:rPr>
        <w:t xml:space="preserve"> Дарья Александровна</w:t>
      </w:r>
    </w:p>
    <w:p w:rsidR="008511B4" w:rsidRDefault="008511B4" w:rsidP="008511B4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246 группы</w:t>
      </w:r>
    </w:p>
    <w:p w:rsidR="008511B4" w:rsidRDefault="008511B4" w:rsidP="008511B4">
      <w:pPr>
        <w:jc w:val="right"/>
        <w:rPr>
          <w:sz w:val="28"/>
          <w:szCs w:val="28"/>
        </w:rPr>
      </w:pPr>
      <w:r>
        <w:rPr>
          <w:sz w:val="28"/>
          <w:szCs w:val="28"/>
        </w:rPr>
        <w:t>Специальность «Преподавание в начальных классах»</w:t>
      </w: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  <w:r>
        <w:rPr>
          <w:sz w:val="28"/>
          <w:szCs w:val="28"/>
        </w:rPr>
        <w:t xml:space="preserve">Педагог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аставник:                                                                   Шнайдер Н.В</w:t>
      </w:r>
    </w:p>
    <w:p w:rsidR="008511B4" w:rsidRPr="008511B4" w:rsidRDefault="008511B4" w:rsidP="008511B4">
      <w:pPr>
        <w:rPr>
          <w:sz w:val="28"/>
          <w:szCs w:val="28"/>
        </w:rPr>
      </w:pPr>
      <w:r>
        <w:rPr>
          <w:sz w:val="28"/>
          <w:szCs w:val="28"/>
        </w:rPr>
        <w:t>Методист:                                                                                    Фокина Т.Г</w:t>
      </w:r>
    </w:p>
    <w:p w:rsidR="008511B4" w:rsidRDefault="008511B4" w:rsidP="008511B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Евсеенко.Л.Н</w:t>
      </w:r>
      <w:proofErr w:type="spellEnd"/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Краснотурьинск </w:t>
      </w:r>
    </w:p>
    <w:p w:rsidR="008511B4" w:rsidRDefault="008511B4" w:rsidP="008511B4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8511B4" w:rsidRDefault="008511B4" w:rsidP="008511B4">
      <w:pPr>
        <w:jc w:val="center"/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  <w:r w:rsidRPr="008511B4">
        <w:rPr>
          <w:b/>
          <w:sz w:val="28"/>
          <w:szCs w:val="28"/>
        </w:rPr>
        <w:t>Тему урока</w:t>
      </w:r>
      <w:proofErr w:type="gramStart"/>
      <w:r w:rsidRPr="008511B4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Метр </w:t>
      </w:r>
    </w:p>
    <w:p w:rsidR="008511B4" w:rsidRDefault="008511B4" w:rsidP="008511B4">
      <w:pPr>
        <w:rPr>
          <w:sz w:val="28"/>
          <w:szCs w:val="28"/>
        </w:rPr>
      </w:pPr>
    </w:p>
    <w:p w:rsidR="008511B4" w:rsidRDefault="008511B4" w:rsidP="008511B4">
      <w:pPr>
        <w:rPr>
          <w:sz w:val="28"/>
          <w:szCs w:val="28"/>
        </w:rPr>
      </w:pPr>
      <w:r w:rsidRPr="008511B4">
        <w:rPr>
          <w:b/>
          <w:sz w:val="28"/>
          <w:szCs w:val="28"/>
        </w:rPr>
        <w:t>Тип урока</w:t>
      </w:r>
      <w:proofErr w:type="gramStart"/>
      <w:r w:rsidRPr="008511B4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изучение нового материала </w:t>
      </w:r>
    </w:p>
    <w:p w:rsidR="008511B4" w:rsidRDefault="008511B4" w:rsidP="008511B4">
      <w:pPr>
        <w:rPr>
          <w:sz w:val="28"/>
          <w:szCs w:val="28"/>
        </w:rPr>
      </w:pPr>
    </w:p>
    <w:p w:rsidR="008511B4" w:rsidRPr="008511B4" w:rsidRDefault="008511B4" w:rsidP="008511B4">
      <w:pPr>
        <w:rPr>
          <w:b/>
          <w:sz w:val="28"/>
          <w:szCs w:val="28"/>
        </w:rPr>
      </w:pPr>
      <w:r w:rsidRPr="008511B4">
        <w:rPr>
          <w:b/>
          <w:sz w:val="28"/>
          <w:szCs w:val="28"/>
        </w:rPr>
        <w:t>Цель урока</w:t>
      </w:r>
      <w:proofErr w:type="gramStart"/>
      <w:r w:rsidRPr="008511B4">
        <w:rPr>
          <w:b/>
          <w:sz w:val="28"/>
          <w:szCs w:val="28"/>
        </w:rPr>
        <w:t xml:space="preserve"> :</w:t>
      </w:r>
      <w:proofErr w:type="gramEnd"/>
      <w:r w:rsidRPr="008511B4">
        <w:rPr>
          <w:b/>
          <w:sz w:val="28"/>
          <w:szCs w:val="28"/>
        </w:rPr>
        <w:t xml:space="preserve"> </w:t>
      </w:r>
      <w:r w:rsidRPr="008511B4">
        <w:rPr>
          <w:sz w:val="28"/>
          <w:szCs w:val="28"/>
        </w:rPr>
        <w:t>ознакомление с единицей измерения - метр как моделью числа 100</w:t>
      </w:r>
    </w:p>
    <w:p w:rsidR="008511B4" w:rsidRPr="008511B4" w:rsidRDefault="008511B4" w:rsidP="008511B4">
      <w:pPr>
        <w:rPr>
          <w:b/>
          <w:sz w:val="28"/>
          <w:szCs w:val="28"/>
        </w:rPr>
      </w:pPr>
    </w:p>
    <w:p w:rsidR="008511B4" w:rsidRPr="008511B4" w:rsidRDefault="008511B4" w:rsidP="008511B4">
      <w:pPr>
        <w:rPr>
          <w:b/>
          <w:sz w:val="28"/>
          <w:szCs w:val="28"/>
        </w:rPr>
      </w:pPr>
      <w:r w:rsidRPr="008511B4">
        <w:rPr>
          <w:b/>
          <w:sz w:val="28"/>
          <w:szCs w:val="28"/>
        </w:rPr>
        <w:t>Задачи</w:t>
      </w:r>
      <w:proofErr w:type="gramStart"/>
      <w:r w:rsidRPr="008511B4">
        <w:rPr>
          <w:b/>
          <w:sz w:val="28"/>
          <w:szCs w:val="28"/>
        </w:rPr>
        <w:t xml:space="preserve"> :</w:t>
      </w:r>
      <w:proofErr w:type="gramEnd"/>
      <w:r w:rsidRPr="008511B4">
        <w:rPr>
          <w:b/>
          <w:sz w:val="28"/>
          <w:szCs w:val="28"/>
        </w:rPr>
        <w:t xml:space="preserve"> </w:t>
      </w:r>
    </w:p>
    <w:p w:rsidR="004A2681" w:rsidRDefault="004A2681">
      <w:pPr>
        <w:rPr>
          <w:b/>
        </w:rPr>
      </w:pPr>
    </w:p>
    <w:p w:rsidR="008511B4" w:rsidRPr="00792942" w:rsidRDefault="008511B4">
      <w:pPr>
        <w:rPr>
          <w:sz w:val="28"/>
          <w:szCs w:val="28"/>
        </w:rPr>
      </w:pPr>
      <w:r w:rsidRPr="00792942">
        <w:rPr>
          <w:sz w:val="28"/>
          <w:szCs w:val="28"/>
        </w:rPr>
        <w:t xml:space="preserve">1. </w:t>
      </w:r>
      <w:r w:rsidR="00792942" w:rsidRPr="00792942">
        <w:rPr>
          <w:sz w:val="28"/>
          <w:szCs w:val="28"/>
        </w:rPr>
        <w:t>Познакомиться с метром как моделью числа 100</w:t>
      </w:r>
    </w:p>
    <w:p w:rsidR="00792942" w:rsidRPr="00792942" w:rsidRDefault="00792942">
      <w:pPr>
        <w:rPr>
          <w:sz w:val="28"/>
          <w:szCs w:val="28"/>
        </w:rPr>
      </w:pPr>
    </w:p>
    <w:p w:rsidR="00792942" w:rsidRPr="00792942" w:rsidRDefault="00792942">
      <w:pPr>
        <w:rPr>
          <w:sz w:val="28"/>
          <w:szCs w:val="28"/>
        </w:rPr>
      </w:pPr>
      <w:r w:rsidRPr="00792942">
        <w:rPr>
          <w:sz w:val="28"/>
          <w:szCs w:val="28"/>
        </w:rPr>
        <w:t xml:space="preserve">2. Учиться выражать длину отрезков в изученных единицах измерения </w:t>
      </w:r>
    </w:p>
    <w:p w:rsidR="00792942" w:rsidRP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  <w:r w:rsidRPr="00792942">
        <w:rPr>
          <w:sz w:val="28"/>
          <w:szCs w:val="28"/>
        </w:rPr>
        <w:t xml:space="preserve">3. Развивать представления о десятичной системе счисления </w:t>
      </w: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Pr="0079276C" w:rsidRDefault="0079276C">
      <w:pPr>
        <w:rPr>
          <w:sz w:val="28"/>
          <w:szCs w:val="28"/>
        </w:rPr>
      </w:pPr>
      <w:r w:rsidRPr="0079276C">
        <w:rPr>
          <w:b/>
          <w:sz w:val="28"/>
          <w:szCs w:val="28"/>
        </w:rPr>
        <w:t xml:space="preserve">Оборудование учителя : </w:t>
      </w:r>
      <w:r>
        <w:rPr>
          <w:b/>
          <w:sz w:val="28"/>
          <w:szCs w:val="28"/>
        </w:rPr>
        <w:t xml:space="preserve"> </w:t>
      </w:r>
      <w:r w:rsidRPr="0079276C">
        <w:rPr>
          <w:sz w:val="28"/>
          <w:szCs w:val="28"/>
        </w:rPr>
        <w:t>учебник математики 2 класс Демидова Т.Е</w:t>
      </w:r>
      <w:proofErr w:type="gramStart"/>
      <w:r>
        <w:rPr>
          <w:b/>
          <w:sz w:val="28"/>
          <w:szCs w:val="28"/>
        </w:rPr>
        <w:t xml:space="preserve"> </w:t>
      </w:r>
      <w:r w:rsidRPr="0079276C">
        <w:rPr>
          <w:sz w:val="28"/>
          <w:szCs w:val="28"/>
        </w:rPr>
        <w:t>,</w:t>
      </w:r>
      <w:proofErr w:type="gramEnd"/>
      <w:r w:rsidRPr="0079276C">
        <w:rPr>
          <w:sz w:val="28"/>
          <w:szCs w:val="28"/>
        </w:rPr>
        <w:t xml:space="preserve"> Козлова С.А , Тонких А.П </w:t>
      </w:r>
      <w:r>
        <w:rPr>
          <w:sz w:val="28"/>
          <w:szCs w:val="28"/>
        </w:rPr>
        <w:t>страница 62</w:t>
      </w:r>
    </w:p>
    <w:p w:rsidR="00792942" w:rsidRPr="0079276C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Pr="0079276C" w:rsidRDefault="0079276C">
      <w:pPr>
        <w:rPr>
          <w:b/>
          <w:sz w:val="28"/>
          <w:szCs w:val="28"/>
        </w:rPr>
      </w:pPr>
      <w:r w:rsidRPr="0079276C">
        <w:rPr>
          <w:b/>
          <w:sz w:val="28"/>
          <w:szCs w:val="28"/>
        </w:rPr>
        <w:t xml:space="preserve">Оборудование учащихся : : </w:t>
      </w:r>
      <w:r>
        <w:rPr>
          <w:b/>
          <w:sz w:val="28"/>
          <w:szCs w:val="28"/>
        </w:rPr>
        <w:t xml:space="preserve"> </w:t>
      </w:r>
      <w:r w:rsidRPr="0079276C">
        <w:rPr>
          <w:sz w:val="28"/>
          <w:szCs w:val="28"/>
        </w:rPr>
        <w:t>учебник математики 2 класс Демидова Т.Е</w:t>
      </w:r>
      <w:proofErr w:type="gramStart"/>
      <w:r>
        <w:rPr>
          <w:b/>
          <w:sz w:val="28"/>
          <w:szCs w:val="28"/>
        </w:rPr>
        <w:t xml:space="preserve"> </w:t>
      </w:r>
      <w:r w:rsidRPr="0079276C">
        <w:rPr>
          <w:sz w:val="28"/>
          <w:szCs w:val="28"/>
        </w:rPr>
        <w:t>,</w:t>
      </w:r>
      <w:proofErr w:type="gramEnd"/>
      <w:r w:rsidRPr="0079276C">
        <w:rPr>
          <w:sz w:val="28"/>
          <w:szCs w:val="28"/>
        </w:rPr>
        <w:t xml:space="preserve"> Козлова С.А , Тонких А.П</w:t>
      </w:r>
      <w:r>
        <w:rPr>
          <w:sz w:val="28"/>
          <w:szCs w:val="28"/>
        </w:rPr>
        <w:t xml:space="preserve"> страница 62 </w:t>
      </w:r>
      <w:r w:rsidRPr="0079276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рабочая тетрадь </w:t>
      </w: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Pr="00792942" w:rsidRDefault="00792942">
      <w:pPr>
        <w:rPr>
          <w:b/>
          <w:sz w:val="28"/>
          <w:szCs w:val="28"/>
        </w:rPr>
      </w:pPr>
    </w:p>
    <w:p w:rsidR="00792942" w:rsidRPr="00792942" w:rsidRDefault="00792942">
      <w:pPr>
        <w:rPr>
          <w:b/>
          <w:sz w:val="28"/>
          <w:szCs w:val="28"/>
        </w:rPr>
      </w:pPr>
    </w:p>
    <w:p w:rsidR="00792942" w:rsidRPr="00792942" w:rsidRDefault="00792942">
      <w:pPr>
        <w:rPr>
          <w:b/>
          <w:sz w:val="28"/>
          <w:szCs w:val="28"/>
        </w:rPr>
      </w:pPr>
      <w:r w:rsidRPr="00792942">
        <w:rPr>
          <w:b/>
          <w:sz w:val="28"/>
          <w:szCs w:val="28"/>
        </w:rPr>
        <w:t>Планируемые результаты</w:t>
      </w:r>
      <w:proofErr w:type="gramStart"/>
      <w:r w:rsidRPr="00792942">
        <w:rPr>
          <w:b/>
          <w:sz w:val="28"/>
          <w:szCs w:val="28"/>
        </w:rPr>
        <w:t xml:space="preserve"> :</w:t>
      </w:r>
      <w:proofErr w:type="gramEnd"/>
      <w:r w:rsidRPr="00792942">
        <w:rPr>
          <w:b/>
          <w:sz w:val="28"/>
          <w:szCs w:val="28"/>
        </w:rPr>
        <w:t xml:space="preserve"> </w:t>
      </w:r>
    </w:p>
    <w:p w:rsidR="00792942" w:rsidRDefault="00792942">
      <w:pPr>
        <w:rPr>
          <w:sz w:val="28"/>
          <w:szCs w:val="28"/>
        </w:rPr>
      </w:pP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1. Личностные: принятие и освоение социальной роли обучающегося, развитие мотивов учебной деятельности и формирование личностного смысла учения.</w:t>
      </w:r>
      <w:r w:rsidRPr="00792942">
        <w:rPr>
          <w:sz w:val="28"/>
          <w:szCs w:val="28"/>
        </w:rPr>
        <w:br/>
        <w:t xml:space="preserve">2. </w:t>
      </w:r>
      <w:proofErr w:type="spellStart"/>
      <w:r w:rsidRPr="00792942">
        <w:rPr>
          <w:sz w:val="28"/>
          <w:szCs w:val="28"/>
        </w:rPr>
        <w:t>Метапредметные</w:t>
      </w:r>
      <w:proofErr w:type="spellEnd"/>
      <w:r w:rsidRPr="00792942">
        <w:rPr>
          <w:sz w:val="28"/>
          <w:szCs w:val="28"/>
        </w:rPr>
        <w:t xml:space="preserve"> (УУД):</w:t>
      </w:r>
      <w:r w:rsidRPr="00792942">
        <w:rPr>
          <w:sz w:val="28"/>
          <w:szCs w:val="28"/>
        </w:rPr>
        <w:br/>
        <w:t xml:space="preserve">- личностные: действие </w:t>
      </w:r>
      <w:proofErr w:type="spellStart"/>
      <w:r w:rsidRPr="00792942">
        <w:rPr>
          <w:sz w:val="28"/>
          <w:szCs w:val="28"/>
        </w:rPr>
        <w:t>смыслообразования</w:t>
      </w:r>
      <w:proofErr w:type="spellEnd"/>
      <w:r w:rsidRPr="00792942">
        <w:rPr>
          <w:sz w:val="28"/>
          <w:szCs w:val="28"/>
        </w:rPr>
        <w:t>; самооценка на основе критериев успешной учебной деятельности; формирование интереса к изучению предмета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р</w:t>
      </w:r>
      <w:proofErr w:type="gramEnd"/>
      <w:r w:rsidRPr="00792942">
        <w:rPr>
          <w:sz w:val="28"/>
          <w:szCs w:val="28"/>
        </w:rPr>
        <w:t xml:space="preserve">егулятивные: учиться совместно с учителем обнаруживать и формировать проблему; волевая </w:t>
      </w:r>
      <w:proofErr w:type="spellStart"/>
      <w:r w:rsidRPr="00792942">
        <w:rPr>
          <w:sz w:val="28"/>
          <w:szCs w:val="28"/>
        </w:rPr>
        <w:t>саморегуляция</w:t>
      </w:r>
      <w:proofErr w:type="spellEnd"/>
      <w:r w:rsidRPr="00792942">
        <w:rPr>
          <w:sz w:val="28"/>
          <w:szCs w:val="28"/>
        </w:rPr>
        <w:t>; работая по предложенному плану, использовать необходимые средства (учебник); контроль, коррекция; определять успешность выполнения своего задания в диалоге с учителем.</w:t>
      </w:r>
      <w:r w:rsidRPr="00792942">
        <w:rPr>
          <w:sz w:val="28"/>
          <w:szCs w:val="28"/>
        </w:rPr>
        <w:br/>
        <w:t>- познавательные: умение структурировать знания; постановка и формулирование проблемы;</w:t>
      </w:r>
      <w:r w:rsidRPr="00792942">
        <w:rPr>
          <w:sz w:val="28"/>
          <w:szCs w:val="28"/>
        </w:rPr>
        <w:br/>
        <w:t>Логические УУД: выполнение несложных логических действий.</w:t>
      </w:r>
      <w:r w:rsidRPr="00792942">
        <w:rPr>
          <w:sz w:val="28"/>
          <w:szCs w:val="28"/>
        </w:rPr>
        <w:br/>
      </w:r>
      <w:proofErr w:type="spellStart"/>
      <w:r w:rsidRPr="00792942">
        <w:rPr>
          <w:sz w:val="28"/>
          <w:szCs w:val="28"/>
        </w:rPr>
        <w:t>Общеучебные</w:t>
      </w:r>
      <w:proofErr w:type="spellEnd"/>
      <w:r w:rsidRPr="00792942">
        <w:rPr>
          <w:sz w:val="28"/>
          <w:szCs w:val="28"/>
        </w:rPr>
        <w:t xml:space="preserve"> УУД: структурирование знаний; овладение техникой чтения, приёмами понимания прочитанных слов и предложений</w:t>
      </w:r>
      <w:proofErr w:type="gramStart"/>
      <w:r w:rsidRPr="00792942">
        <w:rPr>
          <w:sz w:val="28"/>
          <w:szCs w:val="28"/>
        </w:rPr>
        <w:t>.</w:t>
      </w:r>
      <w:proofErr w:type="gramEnd"/>
      <w:r w:rsidRPr="00792942">
        <w:rPr>
          <w:sz w:val="28"/>
          <w:szCs w:val="28"/>
        </w:rPr>
        <w:br/>
        <w:t xml:space="preserve">- </w:t>
      </w:r>
      <w:proofErr w:type="gramStart"/>
      <w:r w:rsidRPr="00792942">
        <w:rPr>
          <w:sz w:val="28"/>
          <w:szCs w:val="28"/>
        </w:rPr>
        <w:t>к</w:t>
      </w:r>
      <w:proofErr w:type="gramEnd"/>
      <w:r w:rsidRPr="00792942">
        <w:rPr>
          <w:sz w:val="28"/>
          <w:szCs w:val="28"/>
        </w:rPr>
        <w:t>оммуникативные: планирование учебного сотрудничества с учителем и со сверстниками; умение с достаточной полнотой и точностью выражать свои мысли в соответствии с задачами и условиями коммуникации; умение выражать свои мысли.</w:t>
      </w:r>
      <w:r w:rsidRPr="00792942">
        <w:rPr>
          <w:sz w:val="28"/>
          <w:szCs w:val="28"/>
        </w:rPr>
        <w:br/>
        <w:t>3. Предметные:</w:t>
      </w:r>
      <w:r w:rsidRPr="00792942">
        <w:rPr>
          <w:sz w:val="28"/>
          <w:szCs w:val="28"/>
        </w:rPr>
        <w:br/>
        <w:t>Обучающие: длина отрезков в изученных единицах измерения; навыки решения текстовых задач несколькими способами и использовать эти умения для проверки решения.</w:t>
      </w:r>
      <w:r w:rsidRPr="00792942">
        <w:rPr>
          <w:sz w:val="28"/>
          <w:szCs w:val="28"/>
        </w:rPr>
        <w:br/>
      </w:r>
      <w:r w:rsidRPr="00792942">
        <w:rPr>
          <w:sz w:val="28"/>
          <w:szCs w:val="28"/>
        </w:rPr>
        <w:br/>
        <w:t>Развивающие: представления о десятичной системе счисления; умение делать выводы, контролировать свою работу и ее результат.</w:t>
      </w:r>
      <w:r w:rsidRPr="00792942">
        <w:rPr>
          <w:sz w:val="28"/>
          <w:szCs w:val="28"/>
        </w:rPr>
        <w:br/>
      </w:r>
      <w:proofErr w:type="gramStart"/>
      <w:r w:rsidRPr="00792942">
        <w:rPr>
          <w:sz w:val="28"/>
          <w:szCs w:val="28"/>
        </w:rPr>
        <w:t>Воспитательные</w:t>
      </w:r>
      <w:proofErr w:type="gramEnd"/>
      <w:r w:rsidRPr="00792942">
        <w:rPr>
          <w:sz w:val="28"/>
          <w:szCs w:val="28"/>
        </w:rPr>
        <w:t>: культура интеллектуального и коллективного труда.</w:t>
      </w: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p w:rsidR="00792942" w:rsidRDefault="00792942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1"/>
        <w:gridCol w:w="3691"/>
        <w:gridCol w:w="3692"/>
        <w:gridCol w:w="3692"/>
      </w:tblGrid>
      <w:tr w:rsidR="00792942" w:rsidTr="00E726C5">
        <w:trPr>
          <w:trHeight w:val="824"/>
        </w:trPr>
        <w:tc>
          <w:tcPr>
            <w:tcW w:w="3691" w:type="dxa"/>
            <w:vMerge w:val="restart"/>
          </w:tcPr>
          <w:p w:rsid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942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7383" w:type="dxa"/>
            <w:gridSpan w:val="2"/>
          </w:tcPr>
          <w:p w:rsid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942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692" w:type="dxa"/>
            <w:vMerge w:val="restart"/>
          </w:tcPr>
          <w:p w:rsid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942">
              <w:rPr>
                <w:b/>
                <w:sz w:val="28"/>
                <w:szCs w:val="28"/>
              </w:rPr>
              <w:t>УУД</w:t>
            </w:r>
          </w:p>
        </w:tc>
      </w:tr>
      <w:tr w:rsidR="00792942" w:rsidTr="00792942">
        <w:trPr>
          <w:trHeight w:val="452"/>
        </w:trPr>
        <w:tc>
          <w:tcPr>
            <w:tcW w:w="3691" w:type="dxa"/>
            <w:vMerge/>
          </w:tcPr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942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92" w:type="dxa"/>
          </w:tcPr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942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92" w:type="dxa"/>
            <w:vMerge/>
          </w:tcPr>
          <w:p w:rsidR="00792942" w:rsidRPr="00792942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276C" w:rsidRPr="0079276C" w:rsidTr="00792942">
        <w:trPr>
          <w:trHeight w:val="6229"/>
        </w:trPr>
        <w:tc>
          <w:tcPr>
            <w:tcW w:w="3691" w:type="dxa"/>
          </w:tcPr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  <w:r w:rsidRPr="0079276C">
              <w:rPr>
                <w:b/>
                <w:sz w:val="28"/>
                <w:szCs w:val="28"/>
              </w:rPr>
              <w:t xml:space="preserve">Актуализация знаний </w:t>
            </w: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jc w:val="center"/>
              <w:rPr>
                <w:b/>
                <w:sz w:val="28"/>
                <w:szCs w:val="28"/>
              </w:rPr>
            </w:pPr>
            <w:r w:rsidRPr="0079276C">
              <w:rPr>
                <w:b/>
                <w:bCs/>
                <w:sz w:val="28"/>
                <w:szCs w:val="28"/>
              </w:rPr>
              <w:t>Постановка проблемы (знакомимся с основным вопросом урока).</w:t>
            </w:r>
          </w:p>
        </w:tc>
        <w:tc>
          <w:tcPr>
            <w:tcW w:w="3691" w:type="dxa"/>
          </w:tcPr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792942">
              <w:rPr>
                <w:rFonts w:ascii="JournalC-Italic" w:eastAsia="Batang" w:hAnsi="JournalC-Italic" w:cs="JournalC-Italic"/>
                <w:b/>
                <w:i/>
                <w:iCs/>
                <w:sz w:val="28"/>
                <w:szCs w:val="28"/>
                <w:lang w:eastAsia="ko-KR"/>
              </w:rPr>
              <w:lastRenderedPageBreak/>
              <w:t>1</w:t>
            </w:r>
            <w:r w:rsidRPr="00792942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. Проверка домашнего задания.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2. Индивидуальная работа у доски или по карточкам.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7 + (3 + 2)      11 – (1 + 6)      (9 + 7) – 6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5 + (6 + 4)      17 – (1 + 6)      (5 + 7) – 11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3. Фронтальная работа.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b/>
                <w:sz w:val="28"/>
                <w:szCs w:val="28"/>
                <w:lang w:eastAsia="ko-KR"/>
              </w:rPr>
              <w:t>а) Назовите</w:t>
            </w:r>
            <w:r w:rsidRPr="00792942">
              <w:rPr>
                <w:rFonts w:eastAsia="Batang"/>
                <w:sz w:val="28"/>
                <w:szCs w:val="28"/>
                <w:lang w:eastAsia="ko-KR"/>
              </w:rPr>
              <w:t>: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– число, в котором три десятка и пять единиц;</w:t>
            </w:r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 xml:space="preserve">(35) 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– число, в котором нет десятков, две единицы;</w:t>
            </w:r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>(2)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– первое слагаемое 10, второе два десятка. Чему равна сумма?</w:t>
            </w:r>
            <w:proofErr w:type="gramStart"/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 xml:space="preserve">( </w:t>
            </w:r>
            <w:proofErr w:type="gramEnd"/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>30)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– Какое число больше 25 на одну единицу?</w:t>
            </w:r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>(26)</w:t>
            </w:r>
          </w:p>
          <w:p w:rsidR="00792942" w:rsidRPr="00792942" w:rsidRDefault="00792942" w:rsidP="00792942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792942">
              <w:rPr>
                <w:rFonts w:eastAsia="Batang"/>
                <w:sz w:val="28"/>
                <w:szCs w:val="28"/>
                <w:lang w:eastAsia="ko-KR"/>
              </w:rPr>
              <w:t>– Какое число меньше 53 на пять десятков?</w:t>
            </w:r>
            <w:r w:rsidR="00267EAD" w:rsidRPr="0079276C">
              <w:rPr>
                <w:rFonts w:eastAsia="Batang"/>
                <w:sz w:val="28"/>
                <w:szCs w:val="28"/>
                <w:lang w:eastAsia="ko-KR"/>
              </w:rPr>
              <w:t>(48)</w:t>
            </w:r>
          </w:p>
          <w:p w:rsidR="00792942" w:rsidRPr="0079276C" w:rsidRDefault="00792942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276C">
              <w:rPr>
                <w:b/>
                <w:sz w:val="28"/>
                <w:szCs w:val="28"/>
              </w:rPr>
              <w:t>б) Сравните</w:t>
            </w:r>
            <w:proofErr w:type="gramStart"/>
            <w:r w:rsidRPr="0079276C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79276C">
              <w:rPr>
                <w:b/>
                <w:sz w:val="28"/>
                <w:szCs w:val="28"/>
              </w:rPr>
              <w:t xml:space="preserve"> </w:t>
            </w: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8 кг*5 кг</w:t>
            </w: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80 см *50 см</w:t>
            </w: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276C">
              <w:rPr>
                <w:b/>
                <w:sz w:val="28"/>
                <w:szCs w:val="28"/>
              </w:rPr>
              <w:t>в) Как называют числа</w:t>
            </w:r>
            <w:proofErr w:type="gramStart"/>
            <w:r w:rsidRPr="0079276C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79276C">
              <w:rPr>
                <w:b/>
                <w:sz w:val="28"/>
                <w:szCs w:val="28"/>
              </w:rPr>
              <w:t xml:space="preserve"> записанные одной цифрой , двумя , тремя ? </w:t>
            </w: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1254" w:rsidRPr="001E1254" w:rsidRDefault="001E1254" w:rsidP="001E1254">
            <w:pPr>
              <w:autoSpaceDE w:val="0"/>
              <w:autoSpaceDN w:val="0"/>
              <w:adjustRightInd w:val="0"/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</w:pPr>
            <w:r w:rsidRPr="001E1254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t>1. Парно-групповая работа.</w:t>
            </w:r>
          </w:p>
          <w:p w:rsidR="001E1254" w:rsidRPr="001E1254" w:rsidRDefault="001E1254" w:rsidP="001E1254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1E1254">
              <w:rPr>
                <w:rFonts w:eastAsia="Batang"/>
                <w:sz w:val="28"/>
                <w:szCs w:val="28"/>
                <w:lang w:eastAsia="ko-KR"/>
              </w:rPr>
              <w:t>Чертёж, аналогичный чертежу к заданию № 2, с. 62, изображён на доске.</w:t>
            </w:r>
          </w:p>
          <w:p w:rsidR="001E1254" w:rsidRPr="001E1254" w:rsidRDefault="001E1254" w:rsidP="001E1254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1E1254">
              <w:rPr>
                <w:rFonts w:eastAsia="Batang"/>
                <w:sz w:val="28"/>
                <w:szCs w:val="28"/>
                <w:lang w:eastAsia="ko-KR"/>
              </w:rPr>
              <w:t xml:space="preserve">Дети под руководством учителя </w:t>
            </w:r>
            <w:r w:rsidRPr="001E1254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измеряют отрезки у себя в учебниках </w:t>
            </w:r>
            <w:r w:rsidRPr="001E1254">
              <w:rPr>
                <w:rFonts w:eastAsia="Batang"/>
                <w:sz w:val="28"/>
                <w:szCs w:val="28"/>
                <w:lang w:eastAsia="ko-KR"/>
              </w:rPr>
              <w:t xml:space="preserve">и заполняют «окошки» на концах ломаной </w:t>
            </w:r>
            <w:r w:rsidRPr="001E1254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на доске</w:t>
            </w:r>
            <w:r w:rsidRPr="001E1254">
              <w:rPr>
                <w:rFonts w:eastAsia="Batang"/>
                <w:sz w:val="28"/>
                <w:szCs w:val="28"/>
                <w:lang w:eastAsia="ko-KR"/>
              </w:rPr>
              <w:t>. При этом они</w:t>
            </w:r>
            <w:r w:rsidRPr="001E1254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r w:rsidRPr="001E1254">
              <w:rPr>
                <w:rFonts w:eastAsia="Batang"/>
                <w:sz w:val="28"/>
                <w:szCs w:val="28"/>
                <w:lang w:eastAsia="ko-KR"/>
              </w:rPr>
              <w:t>наблюдают, как «устроен» метр: он состоит из дециметров (десятков</w:t>
            </w:r>
            <w:r w:rsidRPr="001E1254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</w:t>
            </w:r>
            <w:r w:rsidRPr="001E1254">
              <w:rPr>
                <w:rFonts w:eastAsia="Batang"/>
                <w:sz w:val="28"/>
                <w:szCs w:val="28"/>
                <w:lang w:eastAsia="ko-KR"/>
              </w:rPr>
              <w:t>сантиметров). Идя по звеньям ломаной, ведём «двойной» счёт: в дециметрах и сантиметрах.</w:t>
            </w:r>
          </w:p>
          <w:p w:rsidR="00F95E7B" w:rsidRDefault="001E1254" w:rsidP="001E1254">
            <w:pPr>
              <w:autoSpaceDE w:val="0"/>
              <w:autoSpaceDN w:val="0"/>
              <w:adjustRightInd w:val="0"/>
              <w:rPr>
                <w:rFonts w:eastAsia="Batang"/>
                <w:i/>
                <w:iCs/>
                <w:sz w:val="28"/>
                <w:szCs w:val="28"/>
                <w:lang w:eastAsia="ko-KR"/>
              </w:rPr>
            </w:pPr>
            <w:r w:rsidRPr="0079276C">
              <w:rPr>
                <w:rFonts w:eastAsia="Batang"/>
                <w:b/>
                <w:i/>
                <w:iCs/>
                <w:sz w:val="28"/>
                <w:szCs w:val="28"/>
                <w:lang w:eastAsia="ko-KR"/>
              </w:rPr>
              <w:lastRenderedPageBreak/>
              <w:t>2. Текст со знаком</w:t>
            </w:r>
            <w:proofErr w:type="gramStart"/>
            <w:r w:rsidRPr="0079276C">
              <w:rPr>
                <w:rFonts w:eastAsia="Batang"/>
                <w:i/>
                <w:iCs/>
                <w:sz w:val="28"/>
                <w:szCs w:val="28"/>
                <w:lang w:eastAsia="ko-KR"/>
              </w:rPr>
              <w:t xml:space="preserve"> ?</w:t>
            </w:r>
            <w:proofErr w:type="gramEnd"/>
            <w:r w:rsidRPr="0079276C">
              <w:rPr>
                <w:rFonts w:eastAsia="Batang"/>
                <w:i/>
                <w:iCs/>
                <w:sz w:val="28"/>
                <w:szCs w:val="28"/>
                <w:lang w:eastAsia="ko-KR"/>
              </w:rPr>
              <w:t>!</w:t>
            </w:r>
          </w:p>
          <w:p w:rsidR="0088621D" w:rsidRPr="0088621D" w:rsidRDefault="0088621D" w:rsidP="001E125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8621D">
              <w:rPr>
                <w:rFonts w:eastAsia="Batang"/>
                <w:iCs/>
                <w:sz w:val="28"/>
                <w:szCs w:val="28"/>
                <w:lang w:eastAsia="ko-KR"/>
              </w:rPr>
              <w:t>Сколько дециметров в одном метре</w:t>
            </w:r>
            <w:proofErr w:type="gramStart"/>
            <w:r w:rsidRPr="0088621D">
              <w:rPr>
                <w:rFonts w:eastAsia="Batang"/>
                <w:iCs/>
                <w:sz w:val="28"/>
                <w:szCs w:val="28"/>
                <w:lang w:eastAsia="ko-KR"/>
              </w:rPr>
              <w:t xml:space="preserve"> ?</w:t>
            </w:r>
            <w:proofErr w:type="gramEnd"/>
            <w:r w:rsidRPr="0088621D">
              <w:rPr>
                <w:rFonts w:eastAsia="Batang"/>
                <w:iCs/>
                <w:sz w:val="28"/>
                <w:szCs w:val="28"/>
                <w:lang w:eastAsia="ko-KR"/>
              </w:rPr>
              <w:t xml:space="preserve"> Сколько сантиметров в одном метре</w:t>
            </w:r>
            <w:proofErr w:type="gramStart"/>
            <w:r w:rsidRPr="0088621D">
              <w:rPr>
                <w:rFonts w:eastAsia="Batang"/>
                <w:iCs/>
                <w:sz w:val="28"/>
                <w:szCs w:val="28"/>
                <w:lang w:eastAsia="ko-KR"/>
              </w:rPr>
              <w:t xml:space="preserve"> ?</w:t>
            </w:r>
            <w:proofErr w:type="gramEnd"/>
          </w:p>
        </w:tc>
        <w:tc>
          <w:tcPr>
            <w:tcW w:w="3692" w:type="dxa"/>
          </w:tcPr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Выполняют в тетрадях </w:t>
            </w: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jc w:val="center"/>
              <w:rPr>
                <w:b/>
                <w:sz w:val="28"/>
                <w:szCs w:val="28"/>
              </w:rPr>
            </w:pPr>
          </w:p>
          <w:p w:rsidR="00267EAD" w:rsidRPr="0079276C" w:rsidRDefault="00267EAD" w:rsidP="00792942">
            <w:pPr>
              <w:rPr>
                <w:b/>
                <w:sz w:val="28"/>
                <w:szCs w:val="28"/>
              </w:rPr>
            </w:pPr>
          </w:p>
          <w:p w:rsidR="00792942" w:rsidRPr="0079276C" w:rsidRDefault="00792942" w:rsidP="00792942">
            <w:pPr>
              <w:rPr>
                <w:b/>
                <w:sz w:val="28"/>
                <w:szCs w:val="28"/>
              </w:rPr>
            </w:pPr>
            <w:r w:rsidRPr="0079276C">
              <w:rPr>
                <w:b/>
                <w:sz w:val="28"/>
                <w:szCs w:val="28"/>
              </w:rPr>
              <w:t xml:space="preserve">35 </w:t>
            </w:r>
            <w:r w:rsidRPr="0088621D">
              <w:rPr>
                <w:b/>
                <w:sz w:val="28"/>
                <w:szCs w:val="28"/>
              </w:rPr>
              <w:t xml:space="preserve">, </w:t>
            </w:r>
            <w:r w:rsidR="00267EAD" w:rsidRPr="0079276C">
              <w:rPr>
                <w:b/>
                <w:sz w:val="28"/>
                <w:szCs w:val="28"/>
              </w:rPr>
              <w:t xml:space="preserve">2 </w:t>
            </w:r>
            <w:r w:rsidR="00267EAD" w:rsidRPr="0088621D">
              <w:rPr>
                <w:b/>
                <w:sz w:val="28"/>
                <w:szCs w:val="28"/>
              </w:rPr>
              <w:t xml:space="preserve">, </w:t>
            </w:r>
            <w:r w:rsidR="00267EAD" w:rsidRPr="0079276C">
              <w:rPr>
                <w:b/>
                <w:sz w:val="28"/>
                <w:szCs w:val="28"/>
              </w:rPr>
              <w:t xml:space="preserve">30 </w:t>
            </w:r>
            <w:r w:rsidR="00267EAD" w:rsidRPr="0088621D">
              <w:rPr>
                <w:b/>
                <w:sz w:val="28"/>
                <w:szCs w:val="28"/>
              </w:rPr>
              <w:t xml:space="preserve">, </w:t>
            </w:r>
            <w:r w:rsidR="00267EAD" w:rsidRPr="0079276C">
              <w:rPr>
                <w:b/>
                <w:sz w:val="28"/>
                <w:szCs w:val="28"/>
              </w:rPr>
              <w:t xml:space="preserve">26 </w:t>
            </w:r>
            <w:r w:rsidR="00267EAD" w:rsidRPr="0088621D">
              <w:rPr>
                <w:b/>
                <w:sz w:val="28"/>
                <w:szCs w:val="28"/>
              </w:rPr>
              <w:t xml:space="preserve">, </w:t>
            </w:r>
            <w:r w:rsidR="00267EAD" w:rsidRPr="0079276C">
              <w:rPr>
                <w:b/>
                <w:sz w:val="28"/>
                <w:szCs w:val="28"/>
              </w:rPr>
              <w:t xml:space="preserve">48 </w:t>
            </w:r>
          </w:p>
          <w:p w:rsidR="00267EAD" w:rsidRPr="0079276C" w:rsidRDefault="00267EAD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792942">
            <w:pPr>
              <w:rPr>
                <w:b/>
                <w:sz w:val="28"/>
                <w:szCs w:val="28"/>
              </w:rPr>
            </w:pPr>
          </w:p>
          <w:p w:rsidR="00F95E7B" w:rsidRPr="0079276C" w:rsidRDefault="00F95E7B" w:rsidP="00F95E7B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8 кг &gt;5кг</w:t>
            </w:r>
          </w:p>
          <w:p w:rsidR="00267EAD" w:rsidRPr="0079276C" w:rsidRDefault="00F95E7B" w:rsidP="00792942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80см &gt;50см</w:t>
            </w:r>
          </w:p>
          <w:p w:rsidR="00F95E7B" w:rsidRPr="0079276C" w:rsidRDefault="00F95E7B" w:rsidP="00792942">
            <w:pPr>
              <w:rPr>
                <w:sz w:val="28"/>
                <w:szCs w:val="28"/>
              </w:rPr>
            </w:pPr>
          </w:p>
          <w:p w:rsidR="00267EAD" w:rsidRPr="0079276C" w:rsidRDefault="00F95E7B" w:rsidP="00792942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Однозначные</w:t>
            </w:r>
            <w:proofErr w:type="gramStart"/>
            <w:r w:rsidRPr="0079276C">
              <w:rPr>
                <w:sz w:val="28"/>
                <w:szCs w:val="28"/>
              </w:rPr>
              <w:t xml:space="preserve"> ,</w:t>
            </w:r>
            <w:proofErr w:type="gramEnd"/>
            <w:r w:rsidRPr="0079276C">
              <w:rPr>
                <w:sz w:val="28"/>
                <w:szCs w:val="28"/>
              </w:rPr>
              <w:t xml:space="preserve"> двузначные , трехзначные </w:t>
            </w:r>
          </w:p>
          <w:p w:rsidR="00267EAD" w:rsidRPr="0079276C" w:rsidRDefault="00267EAD" w:rsidP="00792942">
            <w:pPr>
              <w:rPr>
                <w:sz w:val="28"/>
                <w:szCs w:val="28"/>
              </w:rPr>
            </w:pPr>
          </w:p>
          <w:p w:rsidR="00267EAD" w:rsidRPr="0079276C" w:rsidRDefault="00267EAD" w:rsidP="00792942">
            <w:pPr>
              <w:rPr>
                <w:b/>
                <w:sz w:val="28"/>
                <w:szCs w:val="28"/>
              </w:rPr>
            </w:pPr>
          </w:p>
          <w:p w:rsidR="00267EAD" w:rsidRPr="0079276C" w:rsidRDefault="00267EAD" w:rsidP="00792942">
            <w:pPr>
              <w:rPr>
                <w:b/>
                <w:sz w:val="28"/>
                <w:szCs w:val="28"/>
              </w:rPr>
            </w:pPr>
          </w:p>
          <w:p w:rsidR="00267EAD" w:rsidRPr="0079276C" w:rsidRDefault="00267EAD" w:rsidP="00792942">
            <w:pPr>
              <w:rPr>
                <w:b/>
                <w:sz w:val="28"/>
                <w:szCs w:val="28"/>
              </w:rPr>
            </w:pPr>
          </w:p>
          <w:p w:rsidR="00267EAD" w:rsidRDefault="00267EA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Default="0088621D" w:rsidP="00792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 м=10 </w:t>
            </w:r>
            <w:proofErr w:type="spellStart"/>
            <w:r>
              <w:rPr>
                <w:sz w:val="28"/>
                <w:szCs w:val="28"/>
              </w:rPr>
              <w:t>дм</w:t>
            </w:r>
            <w:proofErr w:type="spellEnd"/>
          </w:p>
          <w:p w:rsidR="0088621D" w:rsidRDefault="0088621D" w:rsidP="00792942">
            <w:pPr>
              <w:rPr>
                <w:sz w:val="28"/>
                <w:szCs w:val="28"/>
              </w:rPr>
            </w:pPr>
          </w:p>
          <w:p w:rsidR="0088621D" w:rsidRPr="0079276C" w:rsidRDefault="0088621D" w:rsidP="00792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 м=100 см</w:t>
            </w:r>
            <w:bookmarkStart w:id="0" w:name="_GoBack"/>
            <w:bookmarkEnd w:id="0"/>
          </w:p>
        </w:tc>
        <w:tc>
          <w:tcPr>
            <w:tcW w:w="3692" w:type="dxa"/>
          </w:tcPr>
          <w:p w:rsidR="000D4BC9" w:rsidRPr="0079276C" w:rsidRDefault="000D4BC9" w:rsidP="000D4BC9">
            <w:pPr>
              <w:shd w:val="clear" w:color="auto" w:fill="FFFFFF"/>
              <w:suppressAutoHyphens/>
              <w:spacing w:line="20" w:lineRule="atLeast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79276C">
              <w:rPr>
                <w:b/>
                <w:bCs/>
                <w:sz w:val="28"/>
                <w:szCs w:val="28"/>
                <w:lang w:eastAsia="ar-SA"/>
              </w:rPr>
              <w:lastRenderedPageBreak/>
              <w:t>Познавательные УУД</w:t>
            </w: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</w:t>
            </w:r>
            <w:r w:rsidRPr="0079276C">
              <w:rPr>
                <w:rFonts w:eastAsia="Calibri"/>
                <w:sz w:val="28"/>
                <w:szCs w:val="28"/>
                <w:lang w:eastAsia="ar-SA"/>
              </w:rPr>
              <w:t> </w:t>
            </w:r>
            <w:r w:rsidRPr="000D4BC9">
              <w:rPr>
                <w:rFonts w:eastAsia="Calibri"/>
                <w:sz w:val="28"/>
                <w:szCs w:val="28"/>
                <w:lang w:eastAsia="ar-SA"/>
              </w:rPr>
              <w:t xml:space="preserve">умения           </w:t>
            </w:r>
          </w:p>
          <w:p w:rsidR="000D4BC9" w:rsidRPr="0079276C" w:rsidRDefault="000D4BC9" w:rsidP="000D4BC9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 xml:space="preserve"> 1. -самостоятельно «читать» и объяснять информацию, заданную с помощью схематических рисунков, схем, кратких записей; </w:t>
            </w:r>
          </w:p>
          <w:p w:rsidR="000D4BC9" w:rsidRPr="0079276C" w:rsidRDefault="000D4BC9" w:rsidP="000D4BC9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>2. – составлять, понимать и объяснять простейшие алгоритмы (план действий) при работе с конкретным заданием;</w:t>
            </w:r>
          </w:p>
          <w:p w:rsidR="000D4BC9" w:rsidRPr="000D4BC9" w:rsidRDefault="000D4BC9" w:rsidP="000D4BC9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 xml:space="preserve"> 3. – строить вспомогательные модели к задачам в виде рисунков, схематических рисунков, схем;</w:t>
            </w:r>
          </w:p>
          <w:p w:rsidR="00792942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 xml:space="preserve"> 4. – анализировать тексты простых и составных задач с опорой на краткую запись, схематический рисунок, схему</w:t>
            </w:r>
          </w:p>
          <w:p w:rsidR="000D4BC9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0D4BC9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Коммуникативные</w:t>
            </w: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Развиваем умения</w:t>
            </w:r>
          </w:p>
          <w:p w:rsidR="000D4BC9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>1. – работать в команде разного наполнения (паре, малой группе, целым классом);</w:t>
            </w:r>
          </w:p>
          <w:p w:rsidR="000D4BC9" w:rsidRPr="000D4BC9" w:rsidRDefault="000D4BC9" w:rsidP="000D4BC9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 xml:space="preserve">2. – вносить свой вклад в работу для достижения общих результатов; </w:t>
            </w:r>
          </w:p>
          <w:p w:rsidR="000D4BC9" w:rsidRPr="000D4BC9" w:rsidRDefault="000D4BC9" w:rsidP="000D4BC9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>3. – активно участвовать в обсуждениях, возникающих на уроке;</w:t>
            </w:r>
          </w:p>
          <w:p w:rsidR="000D4BC9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>4. – ясно формулировать вопросы и задания к пройденному на уроках материалу;</w:t>
            </w:r>
          </w:p>
          <w:p w:rsidR="000D4BC9" w:rsidRPr="000D4BC9" w:rsidRDefault="000D4BC9" w:rsidP="000D4BC9">
            <w:pPr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>5. – ясно формулировать ответы на вопросы других учеников и педагога;</w:t>
            </w:r>
          </w:p>
          <w:p w:rsidR="000D4BC9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 xml:space="preserve"> 6. - участвовать в обсуждениях, работая в паре;  </w:t>
            </w:r>
          </w:p>
          <w:p w:rsidR="000D4BC9" w:rsidRPr="0079276C" w:rsidRDefault="000D4BC9" w:rsidP="000D4BC9">
            <w:pPr>
              <w:rPr>
                <w:b/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7. – ясно формулировать свои  затруднения, возникшие при выполнении задания</w:t>
            </w:r>
          </w:p>
        </w:tc>
      </w:tr>
      <w:tr w:rsidR="0079276C" w:rsidRPr="0079276C" w:rsidTr="0079276C">
        <w:trPr>
          <w:trHeight w:val="2687"/>
        </w:trPr>
        <w:tc>
          <w:tcPr>
            <w:tcW w:w="3691" w:type="dxa"/>
          </w:tcPr>
          <w:p w:rsidR="00792942" w:rsidRPr="0079276C" w:rsidRDefault="00792942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0D4BC9" w:rsidRPr="0079276C" w:rsidRDefault="001E1254" w:rsidP="001E12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276C">
              <w:rPr>
                <w:b/>
                <w:bCs/>
                <w:sz w:val="28"/>
                <w:szCs w:val="28"/>
              </w:rPr>
              <w:t>Открытие нового знания</w:t>
            </w: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1E1254" w:rsidP="001E12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276C">
              <w:rPr>
                <w:b/>
                <w:bCs/>
                <w:sz w:val="28"/>
                <w:szCs w:val="28"/>
              </w:rPr>
              <w:t xml:space="preserve"> </w:t>
            </w: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276C">
              <w:rPr>
                <w:b/>
                <w:bCs/>
                <w:sz w:val="28"/>
                <w:szCs w:val="28"/>
              </w:rPr>
              <w:t>Первичное закрепление</w:t>
            </w: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4BC9" w:rsidRPr="0079276C" w:rsidRDefault="000D4BC9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621D" w:rsidRDefault="0088621D" w:rsidP="001E125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E1254" w:rsidRPr="0079276C" w:rsidRDefault="000D4BC9" w:rsidP="001E1254">
            <w:pPr>
              <w:jc w:val="center"/>
              <w:rPr>
                <w:sz w:val="28"/>
                <w:szCs w:val="28"/>
              </w:rPr>
            </w:pPr>
            <w:r w:rsidRPr="0079276C">
              <w:rPr>
                <w:b/>
                <w:bCs/>
                <w:sz w:val="28"/>
                <w:szCs w:val="28"/>
              </w:rPr>
              <w:t xml:space="preserve">Рефлексия  </w:t>
            </w:r>
          </w:p>
        </w:tc>
        <w:tc>
          <w:tcPr>
            <w:tcW w:w="3691" w:type="dxa"/>
          </w:tcPr>
          <w:p w:rsidR="00792942" w:rsidRPr="0079276C" w:rsidRDefault="001E1254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lastRenderedPageBreak/>
              <w:t xml:space="preserve">Сколько дециметров в одном метре? </w:t>
            </w:r>
            <w:proofErr w:type="gramStart"/>
            <w:r w:rsidRPr="0079276C">
              <w:rPr>
                <w:sz w:val="28"/>
                <w:szCs w:val="28"/>
              </w:rPr>
              <w:t xml:space="preserve">( </w:t>
            </w:r>
            <w:proofErr w:type="gramEnd"/>
            <w:r w:rsidRPr="0079276C">
              <w:rPr>
                <w:sz w:val="28"/>
                <w:szCs w:val="28"/>
              </w:rPr>
              <w:t xml:space="preserve">10) </w:t>
            </w:r>
          </w:p>
          <w:p w:rsidR="001E1254" w:rsidRPr="0079276C" w:rsidRDefault="001E1254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 Сколько сантиметров в одном метре</w:t>
            </w:r>
            <w:proofErr w:type="gramStart"/>
            <w:r w:rsidRPr="0079276C">
              <w:rPr>
                <w:sz w:val="28"/>
                <w:szCs w:val="28"/>
              </w:rPr>
              <w:t xml:space="preserve"> ?</w:t>
            </w:r>
            <w:proofErr w:type="gramEnd"/>
            <w:r w:rsidRPr="0079276C">
              <w:rPr>
                <w:sz w:val="28"/>
                <w:szCs w:val="28"/>
              </w:rPr>
              <w:t xml:space="preserve">  (100 )</w:t>
            </w: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 w:rsidP="001E1254">
            <w:pPr>
              <w:rPr>
                <w:i/>
                <w:iCs/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 </w:t>
            </w:r>
            <w:r w:rsidRPr="0079276C">
              <w:rPr>
                <w:b/>
                <w:i/>
                <w:iCs/>
                <w:sz w:val="28"/>
                <w:szCs w:val="28"/>
              </w:rPr>
              <w:t>1</w:t>
            </w:r>
            <w:r w:rsidRPr="0079276C">
              <w:rPr>
                <w:i/>
                <w:iCs/>
                <w:sz w:val="28"/>
                <w:szCs w:val="28"/>
              </w:rPr>
              <w:t xml:space="preserve"> Задание № 3, с. 62. </w:t>
            </w:r>
          </w:p>
          <w:p w:rsidR="001E1254" w:rsidRDefault="001E1254" w:rsidP="001E1254">
            <w:pPr>
              <w:rPr>
                <w:sz w:val="28"/>
                <w:szCs w:val="28"/>
                <w:lang w:val="en-US"/>
              </w:rPr>
            </w:pPr>
            <w:r w:rsidRPr="0079276C">
              <w:rPr>
                <w:sz w:val="28"/>
                <w:szCs w:val="28"/>
              </w:rPr>
              <w:t>Работа в парах.</w:t>
            </w:r>
          </w:p>
          <w:p w:rsidR="0088621D" w:rsidRDefault="0088621D" w:rsidP="001E1254">
            <w:pPr>
              <w:rPr>
                <w:sz w:val="28"/>
                <w:szCs w:val="28"/>
              </w:rPr>
            </w:pPr>
            <w:r w:rsidRPr="0088621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дм=  см</w:t>
            </w:r>
          </w:p>
          <w:p w:rsidR="0088621D" w:rsidRDefault="0088621D" w:rsidP="001E12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1м=    см</w:t>
            </w:r>
          </w:p>
          <w:p w:rsidR="0088621D" w:rsidRPr="0088621D" w:rsidRDefault="0088621D" w:rsidP="001E12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1м=</w:t>
            </w:r>
            <w:proofErr w:type="spellStart"/>
            <w:r>
              <w:rPr>
                <w:sz w:val="28"/>
                <w:szCs w:val="28"/>
              </w:rPr>
              <w:t>дм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E1254" w:rsidRPr="0079276C" w:rsidRDefault="001E1254" w:rsidP="001E1254">
            <w:pPr>
              <w:rPr>
                <w:iCs/>
                <w:sz w:val="28"/>
                <w:szCs w:val="28"/>
              </w:rPr>
            </w:pPr>
            <w:r w:rsidRPr="0079276C">
              <w:rPr>
                <w:b/>
                <w:i/>
                <w:iCs/>
                <w:sz w:val="28"/>
                <w:szCs w:val="28"/>
              </w:rPr>
              <w:t>2</w:t>
            </w:r>
            <w:r w:rsidRPr="0079276C">
              <w:rPr>
                <w:iCs/>
                <w:sz w:val="28"/>
                <w:szCs w:val="28"/>
              </w:rPr>
              <w:t>. Самостоятельное формулирование основного вопроса урока.</w:t>
            </w:r>
          </w:p>
          <w:p w:rsidR="000D4BC9" w:rsidRPr="0079276C" w:rsidRDefault="001E1254" w:rsidP="001E1254">
            <w:pPr>
              <w:rPr>
                <w:iCs/>
                <w:sz w:val="28"/>
                <w:szCs w:val="28"/>
              </w:rPr>
            </w:pPr>
            <w:r w:rsidRPr="0079276C">
              <w:rPr>
                <w:iCs/>
                <w:sz w:val="28"/>
                <w:szCs w:val="28"/>
              </w:rPr>
              <w:t xml:space="preserve">3. Работа с текстом </w:t>
            </w:r>
            <w:proofErr w:type="gramStart"/>
            <w:r w:rsidRPr="0079276C">
              <w:rPr>
                <w:iCs/>
                <w:sz w:val="28"/>
                <w:szCs w:val="28"/>
              </w:rPr>
              <w:t>в</w:t>
            </w:r>
            <w:proofErr w:type="gramEnd"/>
            <w:r w:rsidRPr="0079276C">
              <w:rPr>
                <w:iCs/>
                <w:sz w:val="28"/>
                <w:szCs w:val="28"/>
              </w:rPr>
              <w:t xml:space="preserve"> </w:t>
            </w:r>
          </w:p>
          <w:p w:rsidR="001E1254" w:rsidRPr="0079276C" w:rsidRDefault="001E1254" w:rsidP="001E1254">
            <w:pPr>
              <w:rPr>
                <w:iCs/>
                <w:sz w:val="28"/>
                <w:szCs w:val="28"/>
              </w:rPr>
            </w:pPr>
            <w:r w:rsidRPr="0079276C">
              <w:rPr>
                <w:iCs/>
                <w:sz w:val="28"/>
                <w:szCs w:val="28"/>
              </w:rPr>
              <w:t>оранжевой рамке.</w:t>
            </w:r>
          </w:p>
          <w:p w:rsidR="001E1254" w:rsidRPr="0079276C" w:rsidRDefault="001E1254" w:rsidP="001E1254">
            <w:pPr>
              <w:rPr>
                <w:b/>
                <w:i/>
                <w:iCs/>
                <w:sz w:val="28"/>
                <w:szCs w:val="28"/>
              </w:rPr>
            </w:pPr>
          </w:p>
          <w:p w:rsidR="000D4BC9" w:rsidRPr="0079276C" w:rsidRDefault="000D4BC9" w:rsidP="001E1254">
            <w:pPr>
              <w:rPr>
                <w:b/>
                <w:i/>
                <w:iCs/>
                <w:sz w:val="28"/>
                <w:szCs w:val="28"/>
              </w:rPr>
            </w:pPr>
          </w:p>
          <w:p w:rsidR="000D4BC9" w:rsidRPr="000D4BC9" w:rsidRDefault="000D4BC9" w:rsidP="000D4BC9">
            <w:pPr>
              <w:autoSpaceDE w:val="0"/>
              <w:autoSpaceDN w:val="0"/>
              <w:adjustRightInd w:val="0"/>
              <w:rPr>
                <w:rFonts w:eastAsia="Batang"/>
                <w:b/>
                <w:iCs/>
                <w:sz w:val="28"/>
                <w:szCs w:val="28"/>
                <w:lang w:eastAsia="ko-KR"/>
              </w:rPr>
            </w:pPr>
            <w:r w:rsidRPr="000D4BC9">
              <w:rPr>
                <w:rFonts w:eastAsia="Batang"/>
                <w:b/>
                <w:iCs/>
                <w:sz w:val="28"/>
                <w:szCs w:val="28"/>
                <w:lang w:eastAsia="ko-KR"/>
              </w:rPr>
              <w:t>Работа в парах.</w:t>
            </w:r>
          </w:p>
          <w:p w:rsidR="000D4BC9" w:rsidRPr="0079276C" w:rsidRDefault="000D4BC9" w:rsidP="000D4BC9">
            <w:pPr>
              <w:rPr>
                <w:rFonts w:eastAsia="Batang"/>
                <w:iCs/>
                <w:sz w:val="28"/>
                <w:szCs w:val="28"/>
                <w:lang w:eastAsia="ko-KR"/>
              </w:rPr>
            </w:pPr>
            <w:r w:rsidRPr="0079276C">
              <w:rPr>
                <w:rFonts w:eastAsia="Batang"/>
                <w:iCs/>
                <w:sz w:val="28"/>
                <w:szCs w:val="28"/>
                <w:lang w:eastAsia="ko-KR"/>
              </w:rPr>
              <w:t xml:space="preserve">Задание № 4, с. 63.в учебнике </w:t>
            </w:r>
          </w:p>
          <w:p w:rsidR="000D4BC9" w:rsidRPr="0079276C" w:rsidRDefault="000D4BC9" w:rsidP="000D4BC9">
            <w:pPr>
              <w:rPr>
                <w:rFonts w:eastAsia="Batang"/>
                <w:iCs/>
                <w:sz w:val="28"/>
                <w:szCs w:val="28"/>
                <w:lang w:eastAsia="ko-KR"/>
              </w:rPr>
            </w:pPr>
          </w:p>
          <w:p w:rsidR="000D4BC9" w:rsidRPr="0079276C" w:rsidRDefault="000D4BC9" w:rsidP="000D4BC9">
            <w:pPr>
              <w:rPr>
                <w:b/>
                <w:iCs/>
                <w:sz w:val="28"/>
                <w:szCs w:val="28"/>
              </w:rPr>
            </w:pPr>
          </w:p>
          <w:p w:rsidR="001E1254" w:rsidRPr="0079276C" w:rsidRDefault="001E1254" w:rsidP="001E1254">
            <w:pPr>
              <w:rPr>
                <w:iCs/>
                <w:sz w:val="28"/>
                <w:szCs w:val="28"/>
              </w:rPr>
            </w:pPr>
          </w:p>
          <w:p w:rsidR="001E1254" w:rsidRPr="0079276C" w:rsidRDefault="001E1254" w:rsidP="001E1254">
            <w:pPr>
              <w:rPr>
                <w:sz w:val="28"/>
                <w:szCs w:val="28"/>
              </w:rPr>
            </w:pPr>
          </w:p>
          <w:p w:rsidR="0088621D" w:rsidRDefault="0088621D" w:rsidP="000D4BC9">
            <w:pPr>
              <w:autoSpaceDE w:val="0"/>
              <w:autoSpaceDN w:val="0"/>
              <w:adjustRightInd w:val="0"/>
              <w:rPr>
                <w:rFonts w:ascii="JournalC" w:eastAsia="Batang" w:hAnsi="JournalC" w:cs="JournalC"/>
                <w:sz w:val="28"/>
                <w:szCs w:val="28"/>
                <w:lang w:eastAsia="ko-KR"/>
              </w:rPr>
            </w:pPr>
          </w:p>
          <w:p w:rsidR="0088621D" w:rsidRDefault="0088621D" w:rsidP="000D4BC9">
            <w:pPr>
              <w:autoSpaceDE w:val="0"/>
              <w:autoSpaceDN w:val="0"/>
              <w:adjustRightInd w:val="0"/>
              <w:rPr>
                <w:rFonts w:ascii="JournalC" w:eastAsia="Batang" w:hAnsi="JournalC" w:cs="JournalC"/>
                <w:sz w:val="28"/>
                <w:szCs w:val="28"/>
                <w:lang w:eastAsia="ko-KR"/>
              </w:rPr>
            </w:pPr>
          </w:p>
          <w:p w:rsidR="0088621D" w:rsidRDefault="0088621D" w:rsidP="000D4BC9">
            <w:pPr>
              <w:autoSpaceDE w:val="0"/>
              <w:autoSpaceDN w:val="0"/>
              <w:adjustRightInd w:val="0"/>
              <w:rPr>
                <w:rFonts w:ascii="JournalC" w:eastAsia="Batang" w:hAnsi="JournalC" w:cs="JournalC"/>
                <w:sz w:val="28"/>
                <w:szCs w:val="28"/>
                <w:lang w:eastAsia="ko-KR"/>
              </w:rPr>
            </w:pPr>
          </w:p>
          <w:p w:rsidR="0088621D" w:rsidRDefault="0088621D" w:rsidP="000D4BC9">
            <w:pPr>
              <w:autoSpaceDE w:val="0"/>
              <w:autoSpaceDN w:val="0"/>
              <w:adjustRightInd w:val="0"/>
              <w:rPr>
                <w:rFonts w:ascii="JournalC" w:eastAsia="Batang" w:hAnsi="JournalC" w:cs="JournalC"/>
                <w:sz w:val="28"/>
                <w:szCs w:val="28"/>
                <w:lang w:eastAsia="ko-KR"/>
              </w:rPr>
            </w:pPr>
          </w:p>
          <w:p w:rsidR="0088621D" w:rsidRDefault="0088621D" w:rsidP="000D4BC9">
            <w:pPr>
              <w:autoSpaceDE w:val="0"/>
              <w:autoSpaceDN w:val="0"/>
              <w:adjustRightInd w:val="0"/>
              <w:rPr>
                <w:rFonts w:ascii="JournalC" w:eastAsia="Batang" w:hAnsi="JournalC" w:cs="JournalC"/>
                <w:sz w:val="28"/>
                <w:szCs w:val="28"/>
                <w:lang w:eastAsia="ko-KR"/>
              </w:rPr>
            </w:pPr>
          </w:p>
          <w:p w:rsidR="000D4BC9" w:rsidRPr="000D4BC9" w:rsidRDefault="000D4BC9" w:rsidP="000D4BC9">
            <w:pPr>
              <w:autoSpaceDE w:val="0"/>
              <w:autoSpaceDN w:val="0"/>
              <w:adjustRightInd w:val="0"/>
              <w:rPr>
                <w:rFonts w:eastAsia="Batang"/>
                <w:sz w:val="28"/>
                <w:szCs w:val="28"/>
                <w:lang w:eastAsia="ko-KR"/>
              </w:rPr>
            </w:pPr>
            <w:r w:rsidRPr="000D4BC9">
              <w:rPr>
                <w:rFonts w:ascii="JournalC" w:eastAsia="Batang" w:hAnsi="JournalC" w:cs="JournalC"/>
                <w:sz w:val="28"/>
                <w:szCs w:val="28"/>
                <w:lang w:eastAsia="ko-KR"/>
              </w:rPr>
              <w:t xml:space="preserve">– </w:t>
            </w:r>
            <w:proofErr w:type="gramStart"/>
            <w:r w:rsidRPr="000D4BC9">
              <w:rPr>
                <w:rFonts w:eastAsia="Batang"/>
                <w:sz w:val="28"/>
                <w:szCs w:val="28"/>
                <w:lang w:eastAsia="ko-KR"/>
              </w:rPr>
              <w:t>Моделью</w:t>
            </w:r>
            <w:proofErr w:type="gramEnd"/>
            <w:r w:rsidRPr="000D4BC9">
              <w:rPr>
                <w:rFonts w:eastAsia="Batang"/>
                <w:sz w:val="28"/>
                <w:szCs w:val="28"/>
                <w:lang w:eastAsia="ko-KR"/>
              </w:rPr>
              <w:t xml:space="preserve"> какого числа является метр?</w:t>
            </w:r>
          </w:p>
          <w:p w:rsidR="000D4BC9" w:rsidRPr="0079276C" w:rsidRDefault="000D4BC9" w:rsidP="000D4BC9">
            <w:pPr>
              <w:rPr>
                <w:sz w:val="28"/>
                <w:szCs w:val="28"/>
              </w:rPr>
            </w:pPr>
            <w:r w:rsidRPr="0079276C">
              <w:rPr>
                <w:rFonts w:eastAsia="Batang"/>
                <w:sz w:val="28"/>
                <w:szCs w:val="28"/>
                <w:lang w:eastAsia="ko-KR"/>
              </w:rPr>
              <w:t>– Какое задание было понятным, а какое вызвало затруднение?</w:t>
            </w:r>
          </w:p>
        </w:tc>
        <w:tc>
          <w:tcPr>
            <w:tcW w:w="3692" w:type="dxa"/>
          </w:tcPr>
          <w:p w:rsidR="00792942" w:rsidRPr="0079276C" w:rsidRDefault="00792942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10</w:t>
            </w: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>100</w:t>
            </w: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</w:p>
          <w:p w:rsidR="001E1254" w:rsidRPr="0079276C" w:rsidRDefault="001E1254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Выполняют задание </w:t>
            </w:r>
          </w:p>
          <w:p w:rsidR="000D4BC9" w:rsidRDefault="00886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1дм=10 см</w:t>
            </w:r>
          </w:p>
          <w:p w:rsidR="0088621D" w:rsidRPr="0079276C" w:rsidRDefault="00886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1м=100см</w:t>
            </w:r>
          </w:p>
          <w:p w:rsidR="000D4BC9" w:rsidRPr="0079276C" w:rsidRDefault="008862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1м=10дм</w:t>
            </w: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Выполняют </w:t>
            </w: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88621D" w:rsidRDefault="0088621D">
            <w:pPr>
              <w:rPr>
                <w:sz w:val="28"/>
                <w:szCs w:val="28"/>
              </w:rPr>
            </w:pPr>
          </w:p>
          <w:p w:rsidR="000D4BC9" w:rsidRPr="0079276C" w:rsidRDefault="000D4BC9">
            <w:pPr>
              <w:rPr>
                <w:sz w:val="28"/>
                <w:szCs w:val="28"/>
              </w:rPr>
            </w:pPr>
            <w:r w:rsidRPr="0079276C">
              <w:rPr>
                <w:sz w:val="28"/>
                <w:szCs w:val="28"/>
              </w:rPr>
              <w:t xml:space="preserve">100 </w:t>
            </w:r>
          </w:p>
        </w:tc>
        <w:tc>
          <w:tcPr>
            <w:tcW w:w="3692" w:type="dxa"/>
          </w:tcPr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lastRenderedPageBreak/>
              <w:t xml:space="preserve">8. – не бояться собственных ошибок и участвовать в их обсуждении; 9. – работать консультантом и помощником для других ребят;  10. – работать с консультантами и помощниками в своей группе. </w:t>
            </w: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lastRenderedPageBreak/>
              <w:t>Регулятивные</w:t>
            </w: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>Развиваем умения</w:t>
            </w:r>
          </w:p>
          <w:p w:rsidR="000D4BC9" w:rsidRPr="000D4BC9" w:rsidRDefault="000D4BC9" w:rsidP="000D4BC9">
            <w:pPr>
              <w:suppressAutoHyphens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 xml:space="preserve">1. – принимать участие в обсуждении и формулировании цели конкретного задания; </w:t>
            </w:r>
          </w:p>
          <w:p w:rsidR="000D4BC9" w:rsidRPr="000D4BC9" w:rsidRDefault="000D4BC9" w:rsidP="000D4BC9">
            <w:pPr>
              <w:suppressAutoHyphens/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0D4BC9">
              <w:rPr>
                <w:rFonts w:eastAsia="Calibri"/>
                <w:sz w:val="28"/>
                <w:szCs w:val="28"/>
                <w:lang w:eastAsia="ar-SA"/>
              </w:rPr>
              <w:t>2. – принимать участие в обсуждении и формулировании алгоритма выполнения конкретного задания (составление плана действий);</w:t>
            </w:r>
          </w:p>
          <w:p w:rsidR="00792942" w:rsidRPr="0079276C" w:rsidRDefault="000D4BC9" w:rsidP="000D4BC9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>3. – выполнять работу в соответствии с заданным планом;</w:t>
            </w:r>
          </w:p>
          <w:p w:rsidR="0079276C" w:rsidRPr="0079276C" w:rsidRDefault="0079276C" w:rsidP="0079276C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b/>
                <w:bCs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b/>
                <w:bCs/>
                <w:sz w:val="28"/>
                <w:szCs w:val="28"/>
                <w:lang w:eastAsia="ar-SA"/>
              </w:rPr>
              <w:t>Личностные</w:t>
            </w:r>
          </w:p>
          <w:p w:rsidR="0079276C" w:rsidRPr="0079276C" w:rsidRDefault="0079276C" w:rsidP="0079276C">
            <w:pPr>
              <w:suppressAutoHyphens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8"/>
                <w:szCs w:val="28"/>
                <w:lang w:eastAsia="ar-SA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>1. – понимать и оценивать свой вклад в решение общих задач;</w:t>
            </w:r>
          </w:p>
          <w:p w:rsidR="000D4BC9" w:rsidRPr="0079276C" w:rsidRDefault="0079276C" w:rsidP="0079276C">
            <w:pPr>
              <w:rPr>
                <w:sz w:val="28"/>
                <w:szCs w:val="28"/>
              </w:rPr>
            </w:pPr>
            <w:r w:rsidRPr="0079276C">
              <w:rPr>
                <w:rFonts w:eastAsia="Calibri"/>
                <w:sz w:val="28"/>
                <w:szCs w:val="28"/>
                <w:lang w:eastAsia="ar-SA"/>
              </w:rPr>
              <w:t>2. – быть толерантным к чужим ошибкам и другому мнению; 3. – не бояться собственных ошибок и понимать, что ошибки – обязательная часть решения любой задачи.</w:t>
            </w:r>
          </w:p>
        </w:tc>
      </w:tr>
    </w:tbl>
    <w:p w:rsidR="00792942" w:rsidRPr="0079276C" w:rsidRDefault="00792942">
      <w:pPr>
        <w:rPr>
          <w:sz w:val="28"/>
          <w:szCs w:val="28"/>
        </w:rPr>
      </w:pPr>
    </w:p>
    <w:sectPr w:rsidR="00792942" w:rsidRPr="0079276C" w:rsidSect="008511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Journal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E6034"/>
    <w:multiLevelType w:val="hybridMultilevel"/>
    <w:tmpl w:val="A23C7E2A"/>
    <w:lvl w:ilvl="0" w:tplc="041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FF"/>
    <w:rsid w:val="000D4BC9"/>
    <w:rsid w:val="001E1254"/>
    <w:rsid w:val="00267EAD"/>
    <w:rsid w:val="004A2681"/>
    <w:rsid w:val="0079276C"/>
    <w:rsid w:val="00792942"/>
    <w:rsid w:val="008511B4"/>
    <w:rsid w:val="0088621D"/>
    <w:rsid w:val="008F6FFF"/>
    <w:rsid w:val="00F9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E7B"/>
    <w:pPr>
      <w:ind w:left="720"/>
      <w:contextualSpacing/>
    </w:pPr>
  </w:style>
  <w:style w:type="character" w:customStyle="1" w:styleId="apple-converted-space">
    <w:name w:val="apple-converted-space"/>
    <w:basedOn w:val="a0"/>
    <w:rsid w:val="000D4BC9"/>
  </w:style>
  <w:style w:type="character" w:styleId="a5">
    <w:name w:val="Strong"/>
    <w:qFormat/>
    <w:rsid w:val="000D4BC9"/>
    <w:rPr>
      <w:b/>
      <w:bCs/>
    </w:rPr>
  </w:style>
  <w:style w:type="paragraph" w:styleId="a6">
    <w:name w:val="Normal (Web)"/>
    <w:basedOn w:val="a"/>
    <w:rsid w:val="000D4BC9"/>
    <w:pPr>
      <w:suppressAutoHyphens/>
      <w:spacing w:before="280" w:after="28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E7B"/>
    <w:pPr>
      <w:ind w:left="720"/>
      <w:contextualSpacing/>
    </w:pPr>
  </w:style>
  <w:style w:type="character" w:customStyle="1" w:styleId="apple-converted-space">
    <w:name w:val="apple-converted-space"/>
    <w:basedOn w:val="a0"/>
    <w:rsid w:val="000D4BC9"/>
  </w:style>
  <w:style w:type="character" w:styleId="a5">
    <w:name w:val="Strong"/>
    <w:qFormat/>
    <w:rsid w:val="000D4BC9"/>
    <w:rPr>
      <w:b/>
      <w:bCs/>
    </w:rPr>
  </w:style>
  <w:style w:type="paragraph" w:styleId="a6">
    <w:name w:val="Normal (Web)"/>
    <w:basedOn w:val="a"/>
    <w:rsid w:val="000D4BC9"/>
    <w:pPr>
      <w:suppressAutoHyphens/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3</cp:revision>
  <dcterms:created xsi:type="dcterms:W3CDTF">2014-11-08T18:04:00Z</dcterms:created>
  <dcterms:modified xsi:type="dcterms:W3CDTF">2014-11-09T11:03:00Z</dcterms:modified>
</cp:coreProperties>
</file>