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10" w:rsidRPr="004224EA" w:rsidRDefault="00E54723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 xml:space="preserve">В связи с большим выбором игрушек, в настоящее время большое значение приобретает </w:t>
      </w:r>
      <w:r w:rsidR="008608B5" w:rsidRPr="004224EA">
        <w:rPr>
          <w:rFonts w:cs="Times New Roman"/>
          <w:szCs w:val="24"/>
        </w:rPr>
        <w:t>про</w:t>
      </w:r>
      <w:r w:rsidR="00823112">
        <w:rPr>
          <w:rFonts w:cs="Times New Roman"/>
          <w:szCs w:val="24"/>
        </w:rPr>
        <w:softHyphen/>
      </w:r>
      <w:r w:rsidR="008608B5" w:rsidRPr="004224EA">
        <w:rPr>
          <w:rFonts w:cs="Times New Roman"/>
          <w:szCs w:val="24"/>
        </w:rPr>
        <w:t xml:space="preserve">блема выбора правильной игрушки для своего ребёнка. Данный проект поможет родителям  выбрать своему </w:t>
      </w:r>
      <w:r w:rsidR="00C27FAC" w:rsidRPr="004224EA">
        <w:rPr>
          <w:rFonts w:cs="Times New Roman"/>
          <w:szCs w:val="24"/>
        </w:rPr>
        <w:t>ребёнку</w:t>
      </w:r>
      <w:r w:rsidR="008608B5" w:rsidRPr="004224EA">
        <w:rPr>
          <w:rFonts w:cs="Times New Roman"/>
          <w:szCs w:val="24"/>
        </w:rPr>
        <w:t xml:space="preserve"> правильную игрушку и научит их ребёнка правильно с ней играть.</w:t>
      </w:r>
    </w:p>
    <w:p w:rsidR="008608B5" w:rsidRPr="004224EA" w:rsidRDefault="008608B5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b/>
          <w:szCs w:val="24"/>
        </w:rPr>
        <w:t>Цель</w:t>
      </w:r>
      <w:r w:rsidRPr="004224EA">
        <w:rPr>
          <w:rFonts w:cs="Times New Roman"/>
          <w:szCs w:val="24"/>
        </w:rPr>
        <w:t xml:space="preserve"> данного проекта заключается в том, чтобы познакомить детей с огромным миром игр и игрушек и научить </w:t>
      </w:r>
      <w:proofErr w:type="gramStart"/>
      <w:r w:rsidRPr="004224EA">
        <w:rPr>
          <w:rFonts w:cs="Times New Roman"/>
          <w:szCs w:val="24"/>
        </w:rPr>
        <w:t>правильно</w:t>
      </w:r>
      <w:proofErr w:type="gramEnd"/>
      <w:r w:rsidRPr="004224EA">
        <w:rPr>
          <w:rFonts w:cs="Times New Roman"/>
          <w:szCs w:val="24"/>
        </w:rPr>
        <w:t xml:space="preserve"> играть с ними.</w:t>
      </w:r>
    </w:p>
    <w:p w:rsidR="008608B5" w:rsidRPr="004224EA" w:rsidRDefault="008608B5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b/>
          <w:szCs w:val="24"/>
        </w:rPr>
        <w:t>Задачи</w:t>
      </w:r>
      <w:r w:rsidRPr="004224EA">
        <w:rPr>
          <w:rFonts w:cs="Times New Roman"/>
          <w:szCs w:val="24"/>
        </w:rPr>
        <w:t>:</w:t>
      </w:r>
    </w:p>
    <w:p w:rsidR="00E23238" w:rsidRPr="004224EA" w:rsidRDefault="00E23238" w:rsidP="004224EA">
      <w:pPr>
        <w:pStyle w:val="a5"/>
        <w:numPr>
          <w:ilvl w:val="0"/>
          <w:numId w:val="1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Ознакомиться с литературой по теме: физическое и психологическое развитие детей дошколь</w:t>
      </w:r>
      <w:r w:rsidR="00823112">
        <w:rPr>
          <w:rFonts w:cs="Times New Roman"/>
          <w:szCs w:val="24"/>
        </w:rPr>
        <w:softHyphen/>
      </w:r>
      <w:r w:rsidRPr="004224EA">
        <w:rPr>
          <w:rFonts w:cs="Times New Roman"/>
          <w:szCs w:val="24"/>
        </w:rPr>
        <w:t>ного возраста;</w:t>
      </w:r>
    </w:p>
    <w:p w:rsidR="00E23238" w:rsidRPr="004224EA" w:rsidRDefault="00E23238" w:rsidP="004224EA">
      <w:pPr>
        <w:pStyle w:val="a5"/>
        <w:numPr>
          <w:ilvl w:val="0"/>
          <w:numId w:val="1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Изучить игры и игрушки, представленные в магазинах нашего города;</w:t>
      </w:r>
    </w:p>
    <w:p w:rsidR="00E23238" w:rsidRPr="004224EA" w:rsidRDefault="00E23238" w:rsidP="004224EA">
      <w:pPr>
        <w:pStyle w:val="a5"/>
        <w:numPr>
          <w:ilvl w:val="0"/>
          <w:numId w:val="1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Провести собрание для родителей;</w:t>
      </w:r>
    </w:p>
    <w:p w:rsidR="00E23238" w:rsidRPr="004224EA" w:rsidRDefault="00E23238" w:rsidP="004224EA">
      <w:pPr>
        <w:pStyle w:val="a5"/>
        <w:numPr>
          <w:ilvl w:val="0"/>
          <w:numId w:val="1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Создать буклет;</w:t>
      </w:r>
    </w:p>
    <w:p w:rsidR="008608B5" w:rsidRPr="004224EA" w:rsidRDefault="00E23238" w:rsidP="004224EA">
      <w:pPr>
        <w:pStyle w:val="a5"/>
        <w:numPr>
          <w:ilvl w:val="0"/>
          <w:numId w:val="1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Научить детей правильно играть с игрушками и в игры.</w:t>
      </w:r>
    </w:p>
    <w:p w:rsidR="008608B5" w:rsidRPr="004224EA" w:rsidRDefault="008608B5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b/>
          <w:szCs w:val="24"/>
        </w:rPr>
        <w:t>Гипотеза</w:t>
      </w:r>
      <w:r w:rsidRPr="004224EA">
        <w:rPr>
          <w:rFonts w:cs="Times New Roman"/>
          <w:szCs w:val="24"/>
        </w:rPr>
        <w:t>: Если правильно подобрать игрушки и игры, то ребёнок будет разви</w:t>
      </w:r>
      <w:r w:rsidR="00823112">
        <w:rPr>
          <w:rFonts w:cs="Times New Roman"/>
          <w:szCs w:val="24"/>
        </w:rPr>
        <w:softHyphen/>
      </w:r>
      <w:r w:rsidRPr="004224EA">
        <w:rPr>
          <w:rFonts w:cs="Times New Roman"/>
          <w:szCs w:val="24"/>
        </w:rPr>
        <w:t>ваться</w:t>
      </w:r>
      <w:r w:rsidR="00F75967">
        <w:rPr>
          <w:rFonts w:cs="Times New Roman"/>
          <w:szCs w:val="24"/>
        </w:rPr>
        <w:t xml:space="preserve"> поступ</w:t>
      </w:r>
      <w:r w:rsidR="00F75967">
        <w:rPr>
          <w:rFonts w:cs="Times New Roman"/>
          <w:szCs w:val="24"/>
        </w:rPr>
        <w:t>а</w:t>
      </w:r>
      <w:r w:rsidR="00F75967">
        <w:rPr>
          <w:rFonts w:cs="Times New Roman"/>
          <w:szCs w:val="24"/>
        </w:rPr>
        <w:t>тельно</w:t>
      </w:r>
      <w:r w:rsidRPr="004224EA">
        <w:rPr>
          <w:rFonts w:cs="Times New Roman"/>
          <w:szCs w:val="24"/>
        </w:rPr>
        <w:t>, т.е. соответственно своему возрасту.</w:t>
      </w:r>
    </w:p>
    <w:p w:rsidR="008608B5" w:rsidRPr="004224EA" w:rsidRDefault="00E23238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b/>
          <w:szCs w:val="24"/>
        </w:rPr>
        <w:t>Основополагающий</w:t>
      </w:r>
      <w:r w:rsidR="008608B5" w:rsidRPr="004224EA">
        <w:rPr>
          <w:rFonts w:cs="Times New Roman"/>
          <w:b/>
          <w:szCs w:val="24"/>
        </w:rPr>
        <w:t xml:space="preserve"> вопрос</w:t>
      </w:r>
      <w:r w:rsidR="008608B5" w:rsidRPr="004224EA">
        <w:rPr>
          <w:rFonts w:cs="Times New Roman"/>
          <w:szCs w:val="24"/>
        </w:rPr>
        <w:t>: Что выбрать?</w:t>
      </w:r>
    </w:p>
    <w:p w:rsidR="008608B5" w:rsidRPr="004224EA" w:rsidRDefault="008608B5" w:rsidP="004224EA">
      <w:pPr>
        <w:spacing w:after="0" w:line="240" w:lineRule="auto"/>
        <w:ind w:firstLine="567"/>
        <w:rPr>
          <w:rFonts w:cs="Times New Roman"/>
          <w:b/>
          <w:szCs w:val="24"/>
        </w:rPr>
      </w:pPr>
      <w:r w:rsidRPr="004224EA">
        <w:rPr>
          <w:rFonts w:cs="Times New Roman"/>
          <w:b/>
          <w:szCs w:val="24"/>
        </w:rPr>
        <w:t>Проблемные вопросы:</w:t>
      </w:r>
    </w:p>
    <w:p w:rsidR="00E23238" w:rsidRPr="004224EA" w:rsidRDefault="00E23238" w:rsidP="004224EA">
      <w:pPr>
        <w:pStyle w:val="a5"/>
        <w:numPr>
          <w:ilvl w:val="0"/>
          <w:numId w:val="3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Из чего состоят внутренние миры игрушек?</w:t>
      </w:r>
    </w:p>
    <w:p w:rsidR="00E23238" w:rsidRPr="004224EA" w:rsidRDefault="00E23238" w:rsidP="004224EA">
      <w:pPr>
        <w:pStyle w:val="a5"/>
        <w:numPr>
          <w:ilvl w:val="0"/>
          <w:numId w:val="3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Какие бывают игрушки?</w:t>
      </w:r>
    </w:p>
    <w:p w:rsidR="00E23238" w:rsidRPr="004224EA" w:rsidRDefault="00E23238" w:rsidP="004224EA">
      <w:pPr>
        <w:pStyle w:val="a5"/>
        <w:numPr>
          <w:ilvl w:val="0"/>
          <w:numId w:val="3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Как обращаться с игрушкой?</w:t>
      </w:r>
    </w:p>
    <w:p w:rsidR="008608B5" w:rsidRPr="004224EA" w:rsidRDefault="00E23238" w:rsidP="004224EA">
      <w:pPr>
        <w:pStyle w:val="a5"/>
        <w:numPr>
          <w:ilvl w:val="0"/>
          <w:numId w:val="3"/>
        </w:numPr>
        <w:spacing w:after="0" w:line="240" w:lineRule="auto"/>
        <w:ind w:left="0" w:firstLine="567"/>
        <w:contextualSpacing w:val="0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Как правильно играть?</w:t>
      </w:r>
    </w:p>
    <w:p w:rsidR="006A6843" w:rsidRPr="004224EA" w:rsidRDefault="006A6843" w:rsidP="004224EA">
      <w:pPr>
        <w:spacing w:after="0" w:line="240" w:lineRule="auto"/>
        <w:ind w:firstLine="567"/>
        <w:rPr>
          <w:rFonts w:cs="Times New Roman"/>
          <w:szCs w:val="24"/>
        </w:rPr>
      </w:pPr>
    </w:p>
    <w:p w:rsidR="002942D7" w:rsidRPr="004224EA" w:rsidRDefault="00A27997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b/>
          <w:szCs w:val="24"/>
        </w:rPr>
        <w:t>Что же такое правильная игрушка?</w:t>
      </w:r>
      <w:r w:rsidRPr="004224EA">
        <w:rPr>
          <w:rFonts w:cs="Times New Roman"/>
          <w:szCs w:val="24"/>
        </w:rPr>
        <w:t xml:space="preserve"> Давайте начнём с понятия игрушки.</w:t>
      </w:r>
    </w:p>
    <w:p w:rsidR="00A27997" w:rsidRPr="004224EA" w:rsidRDefault="00A27997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b/>
          <w:szCs w:val="24"/>
        </w:rPr>
        <w:t>Игрушка</w:t>
      </w:r>
      <w:r w:rsidRPr="004224EA">
        <w:rPr>
          <w:rFonts w:cs="Times New Roman"/>
          <w:szCs w:val="24"/>
        </w:rPr>
        <w:t xml:space="preserve"> – предмет, предназначенный для игры; предмет, с которым играют дети.</w:t>
      </w:r>
    </w:p>
    <w:p w:rsidR="002942D7" w:rsidRPr="004224EA" w:rsidRDefault="002942D7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Игрушку можно назвать самым древним изобретением человека. Желание играть передаётся на уровне инстинктов. Оно совершенно естественно для каждого ребёнка, впрочем, и взрослые тоже иногда не отказывают себе в таком удовольствии.</w:t>
      </w:r>
    </w:p>
    <w:p w:rsidR="002942D7" w:rsidRPr="004224EA" w:rsidRDefault="002942D7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Точного описания понятия «правильной игрушки» нет. Для малыша она должна быть яркой и внешне привлекательной, а взрослый человек обратит внимание, в первую очередь, на качество и практические свойства. Но в идеальном варианте, любая игрушка должна иметь набор определённых свойств.</w:t>
      </w:r>
    </w:p>
    <w:p w:rsidR="002942D7" w:rsidRPr="004224EA" w:rsidRDefault="00C27FAC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 xml:space="preserve">Давайте разберемся, что всё же </w:t>
      </w:r>
      <w:r w:rsidR="002942D7" w:rsidRPr="004224EA">
        <w:rPr>
          <w:rFonts w:cs="Times New Roman"/>
          <w:szCs w:val="24"/>
        </w:rPr>
        <w:t xml:space="preserve">представляет </w:t>
      </w:r>
      <w:r w:rsidRPr="004224EA">
        <w:rPr>
          <w:rFonts w:cs="Times New Roman"/>
          <w:szCs w:val="24"/>
        </w:rPr>
        <w:t>собой</w:t>
      </w:r>
      <w:r w:rsidR="002942D7" w:rsidRPr="004224EA">
        <w:rPr>
          <w:rFonts w:cs="Times New Roman"/>
          <w:szCs w:val="24"/>
        </w:rPr>
        <w:t xml:space="preserve"> правильная игрушка?</w:t>
      </w:r>
    </w:p>
    <w:p w:rsidR="002942D7" w:rsidRPr="004224EA" w:rsidRDefault="002942D7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 xml:space="preserve">Прежде всего, это </w:t>
      </w:r>
      <w:r w:rsidRPr="004224EA">
        <w:rPr>
          <w:rFonts w:cs="Times New Roman"/>
          <w:b/>
          <w:szCs w:val="24"/>
        </w:rPr>
        <w:t>качественная</w:t>
      </w:r>
      <w:r w:rsidRPr="004224EA">
        <w:rPr>
          <w:rFonts w:cs="Times New Roman"/>
          <w:szCs w:val="24"/>
        </w:rPr>
        <w:t xml:space="preserve"> игрушка. Главное её предназначение – дарить положительные эмоции, вызывать улыбку и смех. Едва ли очень красивая, но распадающаяся на части кукла, сможет выполнить столь сложную функцию. Поэтому качество – самая важная характеристика правильной игрушки.</w:t>
      </w:r>
    </w:p>
    <w:p w:rsidR="002942D7" w:rsidRPr="004224EA" w:rsidRDefault="00740BA0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 xml:space="preserve">Второй критерий – </w:t>
      </w:r>
      <w:r w:rsidRPr="004224EA">
        <w:rPr>
          <w:rFonts w:cs="Times New Roman"/>
          <w:b/>
          <w:szCs w:val="24"/>
        </w:rPr>
        <w:t>безопасность</w:t>
      </w:r>
      <w:r w:rsidRPr="004224EA">
        <w:rPr>
          <w:rFonts w:cs="Times New Roman"/>
          <w:szCs w:val="24"/>
        </w:rPr>
        <w:t>. Конструкция современных детских игрушек иногда довольно слож</w:t>
      </w:r>
      <w:r w:rsidR="00C27FAC" w:rsidRPr="004224EA">
        <w:rPr>
          <w:rFonts w:cs="Times New Roman"/>
          <w:szCs w:val="24"/>
        </w:rPr>
        <w:t>ная и имеет массу</w:t>
      </w:r>
      <w:r w:rsidRPr="004224EA">
        <w:rPr>
          <w:rFonts w:cs="Times New Roman"/>
          <w:szCs w:val="24"/>
        </w:rPr>
        <w:t xml:space="preserve"> деталей и мелких частей. Все они должны быть крепко закреплёнными, чт</w:t>
      </w:r>
      <w:r w:rsidRPr="004224EA">
        <w:rPr>
          <w:rFonts w:cs="Times New Roman"/>
          <w:szCs w:val="24"/>
        </w:rPr>
        <w:t>о</w:t>
      </w:r>
      <w:r w:rsidRPr="004224EA">
        <w:rPr>
          <w:rFonts w:cs="Times New Roman"/>
          <w:szCs w:val="24"/>
        </w:rPr>
        <w:t>бы не нанести вреда здоровью малыша.</w:t>
      </w:r>
      <w:r w:rsidR="0062041E" w:rsidRPr="004224EA">
        <w:rPr>
          <w:rFonts w:cs="Times New Roman"/>
          <w:szCs w:val="24"/>
        </w:rPr>
        <w:t xml:space="preserve"> Следует очень внимательно изучить этикетку и состав и</w:t>
      </w:r>
      <w:r w:rsidR="0062041E" w:rsidRPr="004224EA">
        <w:rPr>
          <w:rFonts w:cs="Times New Roman"/>
          <w:szCs w:val="24"/>
        </w:rPr>
        <w:t>г</w:t>
      </w:r>
      <w:r w:rsidR="0062041E" w:rsidRPr="004224EA">
        <w:rPr>
          <w:rFonts w:cs="Times New Roman"/>
          <w:szCs w:val="24"/>
        </w:rPr>
        <w:t>рушки, чтобы убедиться</w:t>
      </w:r>
      <w:r w:rsidR="00C27FAC" w:rsidRPr="004224EA">
        <w:rPr>
          <w:rFonts w:cs="Times New Roman"/>
          <w:szCs w:val="24"/>
        </w:rPr>
        <w:t>,</w:t>
      </w:r>
      <w:r w:rsidR="0062041E" w:rsidRPr="004224EA">
        <w:rPr>
          <w:rFonts w:cs="Times New Roman"/>
          <w:szCs w:val="24"/>
        </w:rPr>
        <w:t xml:space="preserve"> что она соответствует всем нормам </w:t>
      </w:r>
      <w:r w:rsidR="00015691" w:rsidRPr="004224EA">
        <w:rPr>
          <w:rFonts w:cs="Times New Roman"/>
          <w:szCs w:val="24"/>
        </w:rPr>
        <w:t>и требованиям.</w:t>
      </w:r>
    </w:p>
    <w:p w:rsidR="00015691" w:rsidRPr="004224EA" w:rsidRDefault="00015691" w:rsidP="004224EA">
      <w:pPr>
        <w:pStyle w:val="a0"/>
        <w:spacing w:after="0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Главное в игрушке для ребёнка – это </w:t>
      </w:r>
      <w:r w:rsidRPr="004224EA">
        <w:rPr>
          <w:rFonts w:cs="Times New Roman"/>
          <w:b/>
        </w:rPr>
        <w:t>красота</w:t>
      </w:r>
      <w:r w:rsidRPr="004224EA">
        <w:rPr>
          <w:rFonts w:cs="Times New Roman"/>
        </w:rPr>
        <w:t>! Внешний вид игрушки имеет огромное значение. Привлекательная игрушка положительно влияет на воспитание будущего эстетического вкуса и правильного эмоционального восприятия.</w:t>
      </w:r>
    </w:p>
    <w:p w:rsidR="00015691" w:rsidRPr="004224EA" w:rsidRDefault="00015691" w:rsidP="004224EA">
      <w:pPr>
        <w:pStyle w:val="a0"/>
        <w:spacing w:after="0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Игрушка должна </w:t>
      </w:r>
      <w:r w:rsidRPr="004224EA">
        <w:rPr>
          <w:rFonts w:cs="Times New Roman"/>
          <w:b/>
        </w:rPr>
        <w:t>подходить по возрасту</w:t>
      </w:r>
      <w:r w:rsidRPr="004224EA">
        <w:rPr>
          <w:rFonts w:cs="Times New Roman"/>
        </w:rPr>
        <w:t>. Именно этот критерий очень важен при выборе правильной игрушки. Ведь то, что интересно трехлетнему ребёнку, вряд ли заинтересует ребенка в пятилетнем возрасте. И совсем наоборот, игра, предназнач</w:t>
      </w:r>
      <w:r w:rsidR="00F75967">
        <w:rPr>
          <w:rFonts w:cs="Times New Roman"/>
        </w:rPr>
        <w:t>енная</w:t>
      </w:r>
      <w:r w:rsidRPr="004224EA">
        <w:rPr>
          <w:rFonts w:cs="Times New Roman"/>
        </w:rPr>
        <w:t xml:space="preserve"> для детей школьного возраста, в 5 лет будет абсолютно бесполезна. По мере взросления ребенка буду менять</w:t>
      </w:r>
      <w:r w:rsidR="00F75967">
        <w:rPr>
          <w:rFonts w:cs="Times New Roman"/>
        </w:rPr>
        <w:t>ся и его требования по отношению</w:t>
      </w:r>
      <w:r w:rsidRPr="004224EA">
        <w:rPr>
          <w:rFonts w:cs="Times New Roman"/>
        </w:rPr>
        <w:t xml:space="preserve"> к игрушкам.</w:t>
      </w:r>
    </w:p>
    <w:p w:rsidR="00015691" w:rsidRPr="004224EA" w:rsidRDefault="00015691" w:rsidP="004224EA">
      <w:pPr>
        <w:pStyle w:val="a0"/>
        <w:spacing w:after="0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Игрушка должна быть </w:t>
      </w:r>
      <w:r w:rsidRPr="004224EA">
        <w:rPr>
          <w:rFonts w:cs="Times New Roman"/>
          <w:b/>
        </w:rPr>
        <w:t>функциональная</w:t>
      </w:r>
      <w:r w:rsidRPr="004224EA">
        <w:rPr>
          <w:rFonts w:cs="Times New Roman"/>
        </w:rPr>
        <w:t>. Правильно подобранная игрушка принесет не только лишь радость, а и пользу. Такими игрушками станут различные наборы для детского творчества с красками или цветной бумагой. Несомненно, только на пользу будут игрушки, направленные на развитие мышления и логики. Это разные конструкторы, яркие пазлы или пластилин.</w:t>
      </w:r>
    </w:p>
    <w:p w:rsidR="00D567FA" w:rsidRPr="004224EA" w:rsidRDefault="00D567FA" w:rsidP="004224EA">
      <w:pPr>
        <w:pStyle w:val="a0"/>
        <w:spacing w:after="0"/>
        <w:ind w:firstLine="567"/>
        <w:rPr>
          <w:rFonts w:cs="Times New Roman"/>
        </w:rPr>
      </w:pPr>
    </w:p>
    <w:p w:rsidR="004224EA" w:rsidRDefault="004224EA" w:rsidP="004224EA">
      <w:pPr>
        <w:pStyle w:val="a0"/>
        <w:spacing w:after="0"/>
        <w:ind w:firstLine="567"/>
        <w:rPr>
          <w:rFonts w:cs="Times New Roman"/>
        </w:rPr>
      </w:pPr>
    </w:p>
    <w:p w:rsidR="004224EA" w:rsidRDefault="004224EA" w:rsidP="004224EA">
      <w:pPr>
        <w:pStyle w:val="a0"/>
        <w:spacing w:after="0"/>
        <w:ind w:firstLine="567"/>
        <w:rPr>
          <w:rFonts w:cs="Times New Roman"/>
        </w:rPr>
      </w:pPr>
    </w:p>
    <w:p w:rsidR="004224EA" w:rsidRPr="004224EA" w:rsidRDefault="004224EA" w:rsidP="004224EA">
      <w:pPr>
        <w:pStyle w:val="a0"/>
        <w:spacing w:after="0"/>
        <w:ind w:firstLine="567"/>
        <w:rPr>
          <w:rFonts w:cs="Times New Roman"/>
        </w:rPr>
      </w:pPr>
    </w:p>
    <w:p w:rsidR="00D567FA" w:rsidRPr="004224EA" w:rsidRDefault="00D567FA" w:rsidP="004224EA">
      <w:pPr>
        <w:pStyle w:val="a0"/>
        <w:spacing w:after="0"/>
        <w:ind w:firstLine="567"/>
        <w:jc w:val="center"/>
        <w:rPr>
          <w:rFonts w:cs="Times New Roman"/>
          <w:b/>
        </w:rPr>
      </w:pPr>
      <w:r w:rsidRPr="004224EA">
        <w:rPr>
          <w:rFonts w:cs="Times New Roman"/>
          <w:b/>
        </w:rPr>
        <w:lastRenderedPageBreak/>
        <w:t>Антиигрушки.</w:t>
      </w:r>
    </w:p>
    <w:p w:rsidR="00D567FA" w:rsidRDefault="00D567FA" w:rsidP="00F75967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>Некоторые игрушки, такие как, мишки, куклы, зайчики и пр., т.е. игрушки, которые олицетворяют какое-то животное или человека, воспринимаются детьми как настоящие и одушевленные, поэтому они часто перенимают их повадки и пытаются копировать внешность. Здесь очень важно подобрать игрушку, которая воспитывала бы в ребенке только положительные качества и позитивно влияла на его психоэмоциональное развитие.</w:t>
      </w:r>
    </w:p>
    <w:p w:rsidR="004224EA" w:rsidRPr="004224EA" w:rsidRDefault="004224EA" w:rsidP="004224EA">
      <w:pPr>
        <w:pStyle w:val="a8"/>
        <w:ind w:firstLine="567"/>
        <w:rPr>
          <w:rFonts w:cs="Times New Roman"/>
        </w:rPr>
      </w:pPr>
      <w:r>
        <w:rPr>
          <w:rFonts w:cs="Times New Roman"/>
        </w:rPr>
        <w:t>Давайте рассмотрим некоторые, так называемые антиигрушки.</w:t>
      </w:r>
    </w:p>
    <w:p w:rsidR="00D567FA" w:rsidRPr="004224EA" w:rsidRDefault="00D567FA" w:rsidP="004224EA">
      <w:pPr>
        <w:pStyle w:val="3"/>
        <w:numPr>
          <w:ilvl w:val="0"/>
          <w:numId w:val="0"/>
        </w:numPr>
        <w:spacing w:before="0" w:after="0"/>
        <w:ind w:firstLine="567"/>
        <w:jc w:val="center"/>
        <w:rPr>
          <w:rFonts w:cs="Times New Roman"/>
          <w:sz w:val="24"/>
          <w:szCs w:val="24"/>
        </w:rPr>
      </w:pPr>
      <w:r w:rsidRPr="004224EA">
        <w:rPr>
          <w:rFonts w:cs="Times New Roman"/>
          <w:sz w:val="24"/>
          <w:szCs w:val="24"/>
        </w:rPr>
        <w:t>Не надо покупать ребёнку слишком большие и слишком яркие игрушки</w:t>
      </w:r>
    </w:p>
    <w:p w:rsidR="00D567FA" w:rsidRPr="004224EA" w:rsidRDefault="00D567FA" w:rsidP="00F75967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>Каждый, наверное, замечал, что сегодня в детских магазинах огромный выбор плюшевых игрушек, размер которых порой превышает размер взрослого человека. Никакой пользы такая игрушка принести не может, а вот нанести вред запросто. Такая игрушка может упасть на ребенка, придавить его, он может задохнуться. Также плюшевые игрушки больших размеров концентрируют в себе много пыли, домашних клещей. А вот постирать такую игрушку задача непростая, так как засунуть ее в стиральную машину и даже в ванную вряд ли удастся.</w:t>
      </w:r>
    </w:p>
    <w:p w:rsidR="00D567FA" w:rsidRPr="004224EA" w:rsidRDefault="00D567FA" w:rsidP="004224EA">
      <w:pPr>
        <w:pStyle w:val="a8"/>
        <w:ind w:firstLine="567"/>
        <w:rPr>
          <w:rFonts w:cs="Times New Roman"/>
        </w:rPr>
      </w:pPr>
      <w:r w:rsidRPr="004224EA">
        <w:rPr>
          <w:rFonts w:cs="Times New Roman"/>
        </w:rPr>
        <w:t>Сюда же относятся и игрушки ярких расцветок, вроде кислотного зеленого или яркого розового. Давно известно, что слишком яркие цвета раздражают психику человека, тем более ребенка. Ребенок от такой игрушки будет капризным, возбужденным и будет страдать бессонницей.</w:t>
      </w:r>
    </w:p>
    <w:p w:rsidR="00D567FA" w:rsidRPr="004224EA" w:rsidRDefault="00D567FA" w:rsidP="004224EA">
      <w:pPr>
        <w:pStyle w:val="3"/>
        <w:numPr>
          <w:ilvl w:val="0"/>
          <w:numId w:val="0"/>
        </w:numPr>
        <w:spacing w:before="0" w:after="0"/>
        <w:ind w:firstLine="567"/>
        <w:jc w:val="center"/>
        <w:rPr>
          <w:rFonts w:cs="Times New Roman"/>
          <w:sz w:val="24"/>
          <w:szCs w:val="24"/>
        </w:rPr>
      </w:pPr>
      <w:r w:rsidRPr="004224EA">
        <w:rPr>
          <w:rFonts w:cs="Times New Roman"/>
          <w:sz w:val="24"/>
          <w:szCs w:val="24"/>
        </w:rPr>
        <w:t>Супергерои и принцессы</w:t>
      </w:r>
    </w:p>
    <w:p w:rsidR="00D567FA" w:rsidRPr="004224EA" w:rsidRDefault="00D567FA" w:rsidP="009929EE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К сожалению, большинство супергероев продаются сегодня с ножами, пистолетами, оружием, словно это не представители добра, а какие-то киллеры. Тоже </w:t>
      </w:r>
      <w:proofErr w:type="gramStart"/>
      <w:r w:rsidRPr="004224EA">
        <w:rPr>
          <w:rFonts w:cs="Times New Roman"/>
        </w:rPr>
        <w:t>самое</w:t>
      </w:r>
      <w:proofErr w:type="gramEnd"/>
      <w:r w:rsidRPr="004224EA">
        <w:rPr>
          <w:rFonts w:cs="Times New Roman"/>
        </w:rPr>
        <w:t xml:space="preserve"> можно сказать и о куклах для девочек. Вместо того чтобы куклы воспитывали в девочках чуткость, доброту, заботу, они с самого раннего возраста внушают маленьким девочкам </w:t>
      </w:r>
      <w:proofErr w:type="spellStart"/>
      <w:r w:rsidRPr="004224EA">
        <w:rPr>
          <w:rFonts w:cs="Times New Roman"/>
        </w:rPr>
        <w:t>псевдоидеальную</w:t>
      </w:r>
      <w:proofErr w:type="spellEnd"/>
      <w:r w:rsidRPr="004224EA">
        <w:rPr>
          <w:rFonts w:cs="Times New Roman"/>
        </w:rPr>
        <w:t xml:space="preserve"> модель женщины. Вз</w:t>
      </w:r>
      <w:r w:rsidR="004224EA" w:rsidRPr="004224EA">
        <w:rPr>
          <w:rFonts w:cs="Times New Roman"/>
        </w:rPr>
        <w:t xml:space="preserve">ять, к примеру, </w:t>
      </w:r>
      <w:proofErr w:type="spellStart"/>
      <w:r w:rsidR="004224EA" w:rsidRPr="004224EA">
        <w:rPr>
          <w:rFonts w:cs="Times New Roman"/>
        </w:rPr>
        <w:t>барби</w:t>
      </w:r>
      <w:proofErr w:type="spellEnd"/>
      <w:r w:rsidR="004224EA" w:rsidRPr="004224EA">
        <w:rPr>
          <w:rFonts w:cs="Times New Roman"/>
        </w:rPr>
        <w:t xml:space="preserve"> или </w:t>
      </w:r>
      <w:proofErr w:type="spellStart"/>
      <w:r w:rsidR="004224EA" w:rsidRPr="004224EA">
        <w:rPr>
          <w:rFonts w:cs="Times New Roman"/>
        </w:rPr>
        <w:t>братц</w:t>
      </w:r>
      <w:proofErr w:type="spellEnd"/>
      <w:r w:rsidRPr="004224EA">
        <w:rPr>
          <w:rFonts w:cs="Times New Roman"/>
        </w:rPr>
        <w:t xml:space="preserve"> – длинные ноги, длинные волосы, большие губы, вызывающий макияж, вызывающая одежда. Подсознательно каждая девочка будет стремиться быть похожей на свою прекрасную куклу.</w:t>
      </w:r>
    </w:p>
    <w:p w:rsidR="00D567FA" w:rsidRPr="004224EA" w:rsidRDefault="00D567FA" w:rsidP="009929EE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Отсюда делаем вполне логичный вывод – необходимо покупать игрушки, которые могут воспитать в ребенке добрые черты характера, трудолюбие, заботу о </w:t>
      </w:r>
      <w:proofErr w:type="gramStart"/>
      <w:r w:rsidRPr="004224EA">
        <w:rPr>
          <w:rFonts w:cs="Times New Roman"/>
        </w:rPr>
        <w:t>близких</w:t>
      </w:r>
      <w:proofErr w:type="gramEnd"/>
      <w:r w:rsidRPr="004224EA">
        <w:rPr>
          <w:rFonts w:cs="Times New Roman"/>
        </w:rPr>
        <w:t>. Например, для девочек наборы для вышивания, шитья, куклы, которые похожи на реальных девушек и женщин, не имеющих яркого макияжа и вызывающей одежды, а для мальчиков подойдут наборы для постро</w:t>
      </w:r>
      <w:r w:rsidR="009929EE">
        <w:rPr>
          <w:rFonts w:cs="Times New Roman"/>
        </w:rPr>
        <w:t>йки</w:t>
      </w:r>
      <w:r w:rsidRPr="004224EA">
        <w:rPr>
          <w:rFonts w:cs="Times New Roman"/>
        </w:rPr>
        <w:t xml:space="preserve"> кораблей, домов, столярные инструменты и т.д.</w:t>
      </w:r>
    </w:p>
    <w:p w:rsidR="004224EA" w:rsidRPr="004224EA" w:rsidRDefault="004224EA" w:rsidP="004224EA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224EA">
        <w:rPr>
          <w:rFonts w:ascii="Times New Roman" w:hAnsi="Times New Roman" w:cs="Times New Roman"/>
          <w:color w:val="auto"/>
          <w:sz w:val="24"/>
          <w:szCs w:val="24"/>
        </w:rPr>
        <w:t>Как же выбрать игрушки, соответствующие возрасту ребенка</w:t>
      </w:r>
    </w:p>
    <w:p w:rsidR="004224EA" w:rsidRPr="004224EA" w:rsidRDefault="004224EA" w:rsidP="004224EA">
      <w:pPr>
        <w:pStyle w:val="3"/>
        <w:numPr>
          <w:ilvl w:val="0"/>
          <w:numId w:val="0"/>
        </w:numPr>
        <w:spacing w:before="0" w:after="0"/>
        <w:ind w:firstLine="567"/>
        <w:rPr>
          <w:rFonts w:cs="Times New Roman"/>
          <w:color w:val="FF0000"/>
          <w:sz w:val="24"/>
          <w:szCs w:val="24"/>
        </w:rPr>
      </w:pPr>
      <w:r w:rsidRPr="004224EA">
        <w:rPr>
          <w:rFonts w:cs="Times New Roman"/>
          <w:color w:val="FF0000"/>
          <w:sz w:val="24"/>
          <w:szCs w:val="24"/>
        </w:rPr>
        <w:t>От рождения до одного года</w:t>
      </w:r>
    </w:p>
    <w:p w:rsidR="004224EA" w:rsidRPr="004224EA" w:rsidRDefault="004224EA" w:rsidP="009929EE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>В этом возрасте ребенок еще не понимает, что это игрушка, что она выполняет какие-то функции, и что с ней делать. Зато малыш хорошо реагирует на цвета, звуки, формы. В этом возрасте подойдут игрушки для ванны или подвешенные игрушки. Они привлекают внимание, и ребенок пытается к ним тянуться, трогать ручками, изучая геометрическую форму – это развивает мелкую моторику, слух, мускулатуру.</w:t>
      </w:r>
    </w:p>
    <w:p w:rsidR="004224EA" w:rsidRPr="004224EA" w:rsidRDefault="004224EA" w:rsidP="004224EA">
      <w:pPr>
        <w:pStyle w:val="3"/>
        <w:numPr>
          <w:ilvl w:val="0"/>
          <w:numId w:val="0"/>
        </w:numPr>
        <w:spacing w:before="0" w:after="0"/>
        <w:ind w:firstLine="567"/>
        <w:rPr>
          <w:rFonts w:cs="Times New Roman"/>
          <w:color w:val="FF0000"/>
          <w:sz w:val="24"/>
          <w:szCs w:val="24"/>
        </w:rPr>
      </w:pPr>
      <w:r w:rsidRPr="004224EA">
        <w:rPr>
          <w:rFonts w:cs="Times New Roman"/>
          <w:color w:val="FF0000"/>
          <w:sz w:val="24"/>
          <w:szCs w:val="24"/>
        </w:rPr>
        <w:t>От 1 до 3 лет</w:t>
      </w:r>
    </w:p>
    <w:p w:rsidR="004224EA" w:rsidRPr="004224EA" w:rsidRDefault="004224EA" w:rsidP="009929EE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В этом возрасте лучше всего подойдут игрушки, которые можно двигать. Чаще всего это машинки или тележки на веревочке или </w:t>
      </w:r>
      <w:proofErr w:type="gramStart"/>
      <w:r w:rsidRPr="004224EA">
        <w:rPr>
          <w:rFonts w:cs="Times New Roman"/>
        </w:rPr>
        <w:t>без</w:t>
      </w:r>
      <w:proofErr w:type="gramEnd"/>
      <w:r w:rsidRPr="004224EA">
        <w:rPr>
          <w:rFonts w:cs="Times New Roman"/>
        </w:rPr>
        <w:t xml:space="preserve">, </w:t>
      </w:r>
      <w:proofErr w:type="gramStart"/>
      <w:r w:rsidRPr="004224EA">
        <w:rPr>
          <w:rFonts w:cs="Times New Roman"/>
        </w:rPr>
        <w:t>маленькие</w:t>
      </w:r>
      <w:proofErr w:type="gramEnd"/>
      <w:r w:rsidRPr="004224EA">
        <w:rPr>
          <w:rFonts w:cs="Times New Roman"/>
        </w:rPr>
        <w:t xml:space="preserve"> коляски. Ближе к трехлетнему возрасту детей больше всего интересуют игрушки, которые можно разбирать и собирать. Также в этом возрасте дети очень любят подражать взрослым, поэтому можно купить игрушечный телефон или детскую кухню. Сегодня большой выбор развивающих игрушек для детей в этом возрасте – детские географические карты и атласы, музыкальные алфавиты и книжки со сказками. Ближе к трем годам уже можно покупать глину или пластилин.</w:t>
      </w:r>
    </w:p>
    <w:p w:rsidR="004224EA" w:rsidRPr="004224EA" w:rsidRDefault="004224EA" w:rsidP="004224EA">
      <w:pPr>
        <w:pStyle w:val="3"/>
        <w:numPr>
          <w:ilvl w:val="0"/>
          <w:numId w:val="0"/>
        </w:numPr>
        <w:spacing w:before="0" w:after="0"/>
        <w:ind w:firstLine="567"/>
        <w:rPr>
          <w:rFonts w:cs="Times New Roman"/>
          <w:color w:val="FF0000"/>
          <w:sz w:val="24"/>
          <w:szCs w:val="24"/>
        </w:rPr>
      </w:pPr>
      <w:r w:rsidRPr="004224EA">
        <w:rPr>
          <w:rFonts w:cs="Times New Roman"/>
          <w:color w:val="FF0000"/>
          <w:sz w:val="24"/>
          <w:szCs w:val="24"/>
        </w:rPr>
        <w:t>От 3 до 5 лет</w:t>
      </w:r>
    </w:p>
    <w:p w:rsidR="004224EA" w:rsidRPr="004224EA" w:rsidRDefault="004224EA" w:rsidP="009929EE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>Самое время купить первый трехколесный велосипед. Также подойдут большие пазлы, наборы для раскрасок, детские безопасные ножницы – все это позволит ребенку развиваться необходимые для школы навыки. Продолжайте изучать алфавит и слова. В этом возрасте необходимо очень аккуратно выбирать игрушки, так как дети очень любопытные и часто выкидывают причуды.</w:t>
      </w:r>
    </w:p>
    <w:p w:rsidR="004224EA" w:rsidRPr="004224EA" w:rsidRDefault="004224EA" w:rsidP="004224EA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224EA">
        <w:rPr>
          <w:rFonts w:ascii="Times New Roman" w:hAnsi="Times New Roman" w:cs="Times New Roman"/>
          <w:color w:val="auto"/>
          <w:sz w:val="24"/>
          <w:szCs w:val="24"/>
        </w:rPr>
        <w:t>Несколько важных деталей</w:t>
      </w:r>
    </w:p>
    <w:p w:rsidR="004224EA" w:rsidRPr="004224EA" w:rsidRDefault="004224EA" w:rsidP="009929EE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>При покупке игрушки необходимо обратить внимание на следующие вещи:</w:t>
      </w:r>
    </w:p>
    <w:p w:rsidR="004224EA" w:rsidRPr="004224EA" w:rsidRDefault="004224EA" w:rsidP="009929EE">
      <w:pPr>
        <w:pStyle w:val="a8"/>
        <w:numPr>
          <w:ilvl w:val="0"/>
          <w:numId w:val="7"/>
        </w:numPr>
        <w:ind w:left="0" w:firstLine="567"/>
        <w:jc w:val="both"/>
        <w:rPr>
          <w:rFonts w:cs="Times New Roman"/>
        </w:rPr>
      </w:pPr>
      <w:r w:rsidRPr="004224EA">
        <w:rPr>
          <w:rFonts w:cs="Times New Roman"/>
        </w:rPr>
        <w:t>Если игрушка работает от электричества, то максимальное напряжение должно быть не больше 12 Ватт, а уровень громкости не больше 65 децибел. </w:t>
      </w:r>
    </w:p>
    <w:p w:rsidR="004224EA" w:rsidRPr="004224EA" w:rsidRDefault="004224EA" w:rsidP="009929EE">
      <w:pPr>
        <w:pStyle w:val="a8"/>
        <w:numPr>
          <w:ilvl w:val="0"/>
          <w:numId w:val="7"/>
        </w:numPr>
        <w:ind w:left="0"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Если ребенок не достиг семилетнего возраста, вес игрушки не должен превышать 400 </w:t>
      </w:r>
      <w:r w:rsidRPr="004224EA">
        <w:rPr>
          <w:rFonts w:cs="Times New Roman"/>
        </w:rPr>
        <w:lastRenderedPageBreak/>
        <w:t>граммов. Это обусловлено тем, что тяжелая игрушка при падении может нанести травму. </w:t>
      </w:r>
    </w:p>
    <w:p w:rsidR="004224EA" w:rsidRPr="004224EA" w:rsidRDefault="004224EA" w:rsidP="009929EE">
      <w:pPr>
        <w:pStyle w:val="a8"/>
        <w:numPr>
          <w:ilvl w:val="0"/>
          <w:numId w:val="7"/>
        </w:numPr>
        <w:ind w:left="0" w:firstLine="567"/>
        <w:jc w:val="both"/>
        <w:rPr>
          <w:rFonts w:cs="Times New Roman"/>
        </w:rPr>
      </w:pPr>
      <w:r w:rsidRPr="004224EA">
        <w:rPr>
          <w:rFonts w:cs="Times New Roman"/>
        </w:rPr>
        <w:t>Игрушки для детей в возрасте до 3 лет не должны иметь острых углов, съемных деталей, токсичное покрытие. Все игрушки должны быть из экологически чистого материала. </w:t>
      </w:r>
    </w:p>
    <w:p w:rsidR="004224EA" w:rsidRPr="004224EA" w:rsidRDefault="004224EA" w:rsidP="009929EE">
      <w:pPr>
        <w:pStyle w:val="a8"/>
        <w:numPr>
          <w:ilvl w:val="0"/>
          <w:numId w:val="7"/>
        </w:numPr>
        <w:ind w:left="0" w:firstLine="567"/>
        <w:jc w:val="both"/>
        <w:rPr>
          <w:rFonts w:cs="Times New Roman"/>
        </w:rPr>
      </w:pPr>
      <w:r w:rsidRPr="004224EA">
        <w:rPr>
          <w:rFonts w:cs="Times New Roman"/>
        </w:rPr>
        <w:t>Игрушки из поролона не должны храниться больше одного года, так как поролон имеет срок годности, по истечении которого, он начинает выделять токсичные вещества и разлагаться. </w:t>
      </w:r>
    </w:p>
    <w:p w:rsidR="004224EA" w:rsidRPr="004224EA" w:rsidRDefault="004224EA" w:rsidP="009929EE">
      <w:pPr>
        <w:pStyle w:val="a8"/>
        <w:numPr>
          <w:ilvl w:val="0"/>
          <w:numId w:val="7"/>
        </w:numPr>
        <w:ind w:left="0" w:firstLine="567"/>
        <w:jc w:val="both"/>
        <w:rPr>
          <w:rFonts w:cs="Times New Roman"/>
        </w:rPr>
      </w:pPr>
      <w:r w:rsidRPr="004224EA">
        <w:rPr>
          <w:rFonts w:cs="Times New Roman"/>
        </w:rPr>
        <w:t>Мягкие игрушки должны иметь прочный шов, чтобы наполнитель не попал ребенку в руки или в рот. </w:t>
      </w:r>
    </w:p>
    <w:p w:rsidR="004224EA" w:rsidRPr="004224EA" w:rsidRDefault="004224EA" w:rsidP="009929EE">
      <w:pPr>
        <w:pStyle w:val="a8"/>
        <w:numPr>
          <w:ilvl w:val="0"/>
          <w:numId w:val="7"/>
        </w:numPr>
        <w:ind w:left="0" w:firstLine="567"/>
        <w:jc w:val="both"/>
        <w:rPr>
          <w:rFonts w:cs="Times New Roman"/>
        </w:rPr>
      </w:pPr>
      <w:r w:rsidRPr="004224EA">
        <w:rPr>
          <w:rFonts w:cs="Times New Roman"/>
        </w:rPr>
        <w:t>Детали плюшевых игрушек (нос, глаза, усы и т.д.) также должны быть приделаны прочно, в идеале, пришиты. </w:t>
      </w:r>
    </w:p>
    <w:p w:rsidR="004224EA" w:rsidRPr="004224EA" w:rsidRDefault="004224EA" w:rsidP="004224EA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224EA">
        <w:rPr>
          <w:rFonts w:ascii="Times New Roman" w:hAnsi="Times New Roman" w:cs="Times New Roman"/>
          <w:color w:val="auto"/>
          <w:sz w:val="24"/>
          <w:szCs w:val="24"/>
        </w:rPr>
        <w:t>Подводим итог</w:t>
      </w:r>
    </w:p>
    <w:p w:rsidR="004224EA" w:rsidRPr="004224EA" w:rsidRDefault="004224EA" w:rsidP="009929EE">
      <w:pPr>
        <w:pStyle w:val="a8"/>
        <w:ind w:firstLine="567"/>
        <w:jc w:val="both"/>
        <w:rPr>
          <w:rFonts w:cs="Times New Roman"/>
        </w:rPr>
      </w:pPr>
      <w:r w:rsidRPr="004224EA">
        <w:rPr>
          <w:rFonts w:cs="Times New Roman"/>
        </w:rPr>
        <w:t xml:space="preserve">Прежде чем покупать игрушку необходимо убедиться в том, что она выполнена из экологически чистого материала, не слишком большая, не слишком тяжелая и </w:t>
      </w:r>
      <w:r w:rsidR="009929EE">
        <w:rPr>
          <w:rFonts w:cs="Times New Roman"/>
        </w:rPr>
        <w:t>не имеет слишком яркой</w:t>
      </w:r>
      <w:r w:rsidRPr="004224EA">
        <w:rPr>
          <w:rFonts w:cs="Times New Roman"/>
        </w:rPr>
        <w:t xml:space="preserve"> окрас</w:t>
      </w:r>
      <w:r w:rsidR="009929EE">
        <w:rPr>
          <w:rFonts w:cs="Times New Roman"/>
        </w:rPr>
        <w:t>ки</w:t>
      </w:r>
      <w:r w:rsidRPr="004224EA">
        <w:rPr>
          <w:rFonts w:cs="Times New Roman"/>
        </w:rPr>
        <w:t>.</w:t>
      </w:r>
      <w:r w:rsidR="00823112">
        <w:rPr>
          <w:rFonts w:cs="Times New Roman"/>
        </w:rPr>
        <w:t xml:space="preserve"> </w:t>
      </w:r>
      <w:r w:rsidRPr="004224EA">
        <w:rPr>
          <w:rFonts w:cs="Times New Roman"/>
        </w:rPr>
        <w:t>Обязательно убедитесь в том, что игрушка подходит по возрасту для вашего ребенка. Производители всегда указывают на этикетке рекомендуемый возраст, состав игрушки и вес.</w:t>
      </w:r>
      <w:r w:rsidRPr="004224EA">
        <w:rPr>
          <w:rFonts w:cs="Times New Roman"/>
        </w:rPr>
        <w:br w:type="page"/>
      </w:r>
    </w:p>
    <w:p w:rsidR="004224EA" w:rsidRPr="004224EA" w:rsidRDefault="004224EA" w:rsidP="004224EA">
      <w:pPr>
        <w:pStyle w:val="a8"/>
        <w:ind w:firstLine="567"/>
        <w:jc w:val="center"/>
        <w:rPr>
          <w:rFonts w:cs="Times New Roman"/>
        </w:rPr>
      </w:pPr>
      <w:r w:rsidRPr="004224EA">
        <w:rPr>
          <w:rFonts w:cs="Times New Roman"/>
        </w:rPr>
        <w:lastRenderedPageBreak/>
        <w:t>Литература</w:t>
      </w:r>
    </w:p>
    <w:p w:rsidR="004224EA" w:rsidRPr="004224EA" w:rsidRDefault="004224EA" w:rsidP="004224EA">
      <w:pPr>
        <w:pStyle w:val="a8"/>
        <w:ind w:firstLine="567"/>
        <w:rPr>
          <w:rFonts w:cs="Times New Roman"/>
        </w:rPr>
      </w:pPr>
      <w:r w:rsidRPr="004224EA">
        <w:rPr>
          <w:rFonts w:cs="Times New Roman"/>
        </w:rPr>
        <w:t xml:space="preserve">1. </w:t>
      </w:r>
      <w:hyperlink r:id="rId6" w:history="1">
        <w:r w:rsidRPr="004224EA">
          <w:rPr>
            <w:rStyle w:val="a7"/>
            <w:rFonts w:cs="Times New Roman"/>
            <w:color w:val="auto"/>
            <w:u w:val="none"/>
          </w:rPr>
          <w:t>https://aimid.ru/article_info.php?articles_id=46</w:t>
        </w:r>
      </w:hyperlink>
    </w:p>
    <w:p w:rsidR="004224EA" w:rsidRPr="004224EA" w:rsidRDefault="004224EA" w:rsidP="004224EA">
      <w:pPr>
        <w:spacing w:after="0" w:line="240" w:lineRule="auto"/>
        <w:ind w:firstLine="567"/>
        <w:rPr>
          <w:rFonts w:cs="Times New Roman"/>
          <w:szCs w:val="24"/>
        </w:rPr>
      </w:pPr>
      <w:r w:rsidRPr="004224EA">
        <w:rPr>
          <w:rFonts w:cs="Times New Roman"/>
          <w:szCs w:val="24"/>
        </w:rPr>
        <w:t>2. http://www.w-world.ru/articles/1137.htm</w:t>
      </w:r>
    </w:p>
    <w:p w:rsidR="004224EA" w:rsidRPr="004224EA" w:rsidRDefault="004224EA" w:rsidP="004224EA">
      <w:pPr>
        <w:pStyle w:val="a8"/>
        <w:spacing w:after="283"/>
        <w:ind w:firstLine="567"/>
      </w:pPr>
      <w:bookmarkStart w:id="0" w:name="_GoBack"/>
      <w:bookmarkEnd w:id="0"/>
    </w:p>
    <w:sectPr w:rsidR="004224EA" w:rsidRPr="004224EA" w:rsidSect="008608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F855B6"/>
    <w:multiLevelType w:val="hybridMultilevel"/>
    <w:tmpl w:val="03FAFFC4"/>
    <w:lvl w:ilvl="0" w:tplc="8B2A4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1E4B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9CC6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EEB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ADC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6A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C4F0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0AA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83C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D1F4F"/>
    <w:multiLevelType w:val="hybridMultilevel"/>
    <w:tmpl w:val="8536D0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2F73D8"/>
    <w:multiLevelType w:val="hybridMultilevel"/>
    <w:tmpl w:val="CE8AF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D705E9"/>
    <w:multiLevelType w:val="hybridMultilevel"/>
    <w:tmpl w:val="BEBE2CCC"/>
    <w:lvl w:ilvl="0" w:tplc="0FCA0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AAFA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AAEC10" w:tentative="1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DF405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AA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4B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001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92D6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827C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B246C"/>
    <w:multiLevelType w:val="hybridMultilevel"/>
    <w:tmpl w:val="E49CB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5D"/>
    <w:rsid w:val="00015691"/>
    <w:rsid w:val="002942D7"/>
    <w:rsid w:val="003A7E5D"/>
    <w:rsid w:val="004224EA"/>
    <w:rsid w:val="0062041E"/>
    <w:rsid w:val="006A6843"/>
    <w:rsid w:val="00740BA0"/>
    <w:rsid w:val="00823112"/>
    <w:rsid w:val="008608B5"/>
    <w:rsid w:val="009929EE"/>
    <w:rsid w:val="00A27997"/>
    <w:rsid w:val="00A85F10"/>
    <w:rsid w:val="00C27FAC"/>
    <w:rsid w:val="00D15AA6"/>
    <w:rsid w:val="00D567FA"/>
    <w:rsid w:val="00E23238"/>
    <w:rsid w:val="00E54723"/>
    <w:rsid w:val="00F7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A6"/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D567FA"/>
    <w:pPr>
      <w:keepNext/>
      <w:widowControl w:val="0"/>
      <w:numPr>
        <w:ilvl w:val="2"/>
        <w:numId w:val="2"/>
      </w:numPr>
      <w:suppressAutoHyphens/>
      <w:spacing w:before="240" w:after="120" w:line="240" w:lineRule="auto"/>
      <w:outlineLvl w:val="2"/>
    </w:pPr>
    <w:rPr>
      <w:rFonts w:eastAsia="SimSun" w:cs="Mangal"/>
      <w:b/>
      <w:b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semiHidden/>
    <w:unhideWhenUsed/>
    <w:rsid w:val="008608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8608B5"/>
    <w:pPr>
      <w:ind w:left="720"/>
      <w:contextualSpacing/>
    </w:pPr>
  </w:style>
  <w:style w:type="paragraph" w:styleId="a0">
    <w:name w:val="Body Text"/>
    <w:basedOn w:val="a"/>
    <w:link w:val="a6"/>
    <w:rsid w:val="00015691"/>
    <w:pPr>
      <w:widowControl w:val="0"/>
      <w:suppressAutoHyphens/>
      <w:spacing w:after="120" w:line="240" w:lineRule="auto"/>
    </w:pPr>
    <w:rPr>
      <w:rFonts w:eastAsia="SimSun" w:cs="Mangal"/>
      <w:kern w:val="1"/>
      <w:szCs w:val="24"/>
      <w:lang w:eastAsia="hi-IN" w:bidi="hi-IN"/>
    </w:rPr>
  </w:style>
  <w:style w:type="character" w:customStyle="1" w:styleId="a6">
    <w:name w:val="Основной текст Знак"/>
    <w:basedOn w:val="a1"/>
    <w:link w:val="a0"/>
    <w:rsid w:val="0001569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7">
    <w:name w:val="Hyperlink"/>
    <w:basedOn w:val="a1"/>
    <w:uiPriority w:val="99"/>
    <w:unhideWhenUsed/>
    <w:rsid w:val="00D567FA"/>
    <w:rPr>
      <w:color w:val="0000FF" w:themeColor="hyperlink"/>
      <w:u w:val="single"/>
    </w:rPr>
  </w:style>
  <w:style w:type="paragraph" w:customStyle="1" w:styleId="a8">
    <w:name w:val="Содержимое таблицы"/>
    <w:basedOn w:val="a"/>
    <w:rsid w:val="00D567FA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Cs w:val="24"/>
      <w:lang w:eastAsia="hi-IN" w:bidi="hi-IN"/>
    </w:rPr>
  </w:style>
  <w:style w:type="character" w:customStyle="1" w:styleId="30">
    <w:name w:val="Заголовок 3 Знак"/>
    <w:basedOn w:val="a1"/>
    <w:link w:val="3"/>
    <w:rsid w:val="00D567FA"/>
    <w:rPr>
      <w:rFonts w:ascii="Times New Roman" w:eastAsia="SimSun" w:hAnsi="Times New Roman" w:cs="Mangal"/>
      <w:b/>
      <w:bCs/>
      <w:kern w:val="1"/>
      <w:sz w:val="28"/>
      <w:szCs w:val="28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422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Название1"/>
    <w:basedOn w:val="a"/>
    <w:rsid w:val="004224EA"/>
    <w:pPr>
      <w:widowControl w:val="0"/>
      <w:suppressLineNumbers/>
      <w:suppressAutoHyphens/>
      <w:spacing w:before="120" w:after="120" w:line="240" w:lineRule="auto"/>
    </w:pPr>
    <w:rPr>
      <w:rFonts w:eastAsia="SimSun" w:cs="Mangal"/>
      <w:i/>
      <w:iCs/>
      <w:kern w:val="1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A6"/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D567FA"/>
    <w:pPr>
      <w:keepNext/>
      <w:widowControl w:val="0"/>
      <w:numPr>
        <w:ilvl w:val="2"/>
        <w:numId w:val="2"/>
      </w:numPr>
      <w:suppressAutoHyphens/>
      <w:spacing w:before="240" w:after="120" w:line="240" w:lineRule="auto"/>
      <w:outlineLvl w:val="2"/>
    </w:pPr>
    <w:rPr>
      <w:rFonts w:eastAsia="SimSun" w:cs="Mangal"/>
      <w:b/>
      <w:b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semiHidden/>
    <w:unhideWhenUsed/>
    <w:rsid w:val="008608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8608B5"/>
    <w:pPr>
      <w:ind w:left="720"/>
      <w:contextualSpacing/>
    </w:pPr>
  </w:style>
  <w:style w:type="paragraph" w:styleId="a0">
    <w:name w:val="Body Text"/>
    <w:basedOn w:val="a"/>
    <w:link w:val="a6"/>
    <w:rsid w:val="00015691"/>
    <w:pPr>
      <w:widowControl w:val="0"/>
      <w:suppressAutoHyphens/>
      <w:spacing w:after="120" w:line="240" w:lineRule="auto"/>
    </w:pPr>
    <w:rPr>
      <w:rFonts w:eastAsia="SimSun" w:cs="Mangal"/>
      <w:kern w:val="1"/>
      <w:szCs w:val="24"/>
      <w:lang w:eastAsia="hi-IN" w:bidi="hi-IN"/>
    </w:rPr>
  </w:style>
  <w:style w:type="character" w:customStyle="1" w:styleId="a6">
    <w:name w:val="Основной текст Знак"/>
    <w:basedOn w:val="a1"/>
    <w:link w:val="a0"/>
    <w:rsid w:val="0001569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7">
    <w:name w:val="Hyperlink"/>
    <w:basedOn w:val="a1"/>
    <w:uiPriority w:val="99"/>
    <w:unhideWhenUsed/>
    <w:rsid w:val="00D567FA"/>
    <w:rPr>
      <w:color w:val="0000FF" w:themeColor="hyperlink"/>
      <w:u w:val="single"/>
    </w:rPr>
  </w:style>
  <w:style w:type="paragraph" w:customStyle="1" w:styleId="a8">
    <w:name w:val="Содержимое таблицы"/>
    <w:basedOn w:val="a"/>
    <w:rsid w:val="00D567FA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Cs w:val="24"/>
      <w:lang w:eastAsia="hi-IN" w:bidi="hi-IN"/>
    </w:rPr>
  </w:style>
  <w:style w:type="character" w:customStyle="1" w:styleId="30">
    <w:name w:val="Заголовок 3 Знак"/>
    <w:basedOn w:val="a1"/>
    <w:link w:val="3"/>
    <w:rsid w:val="00D567FA"/>
    <w:rPr>
      <w:rFonts w:ascii="Times New Roman" w:eastAsia="SimSun" w:hAnsi="Times New Roman" w:cs="Mangal"/>
      <w:b/>
      <w:bCs/>
      <w:kern w:val="1"/>
      <w:sz w:val="28"/>
      <w:szCs w:val="28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422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Название1"/>
    <w:basedOn w:val="a"/>
    <w:rsid w:val="004224EA"/>
    <w:pPr>
      <w:widowControl w:val="0"/>
      <w:suppressLineNumbers/>
      <w:suppressAutoHyphens/>
      <w:spacing w:before="120" w:after="120" w:line="240" w:lineRule="auto"/>
    </w:pPr>
    <w:rPr>
      <w:rFonts w:eastAsia="SimSun" w:cs="Mangal"/>
      <w:i/>
      <w:iCs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60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70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704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221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5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567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334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633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05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imid.ru/article_info.php?articles_id=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2015-11-23T05:27:00Z</dcterms:created>
  <dcterms:modified xsi:type="dcterms:W3CDTF">2015-11-24T15:43:00Z</dcterms:modified>
</cp:coreProperties>
</file>