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04E" w:rsidRPr="0048304E" w:rsidRDefault="0048304E" w:rsidP="0048304E">
      <w:pPr>
        <w:rPr>
          <w:b/>
          <w:i/>
          <w:u w:val="single"/>
        </w:rPr>
      </w:pPr>
      <w:bookmarkStart w:id="0" w:name="_GoBack"/>
      <w:bookmarkEnd w:id="0"/>
      <w:r w:rsidRPr="0048304E">
        <w:rPr>
          <w:b/>
          <w:i/>
          <w:u w:val="single"/>
        </w:rPr>
        <w:t>Дидактические материалы для детей с правополушарным стилем мышления.</w:t>
      </w:r>
    </w:p>
    <w:p w:rsidR="00A85F10" w:rsidRDefault="0048304E">
      <w:r>
        <w:t>Взять две-три игрушки и показать мини-спектакль на любую тему с этими игрушками.</w:t>
      </w:r>
    </w:p>
    <w:sectPr w:rsidR="00A85F10" w:rsidSect="004830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4E"/>
    <w:rsid w:val="0009008B"/>
    <w:rsid w:val="0015007A"/>
    <w:rsid w:val="0048304E"/>
    <w:rsid w:val="00A85F10"/>
    <w:rsid w:val="00D1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04E"/>
    <w:pPr>
      <w:widowControl w:val="0"/>
      <w:suppressAutoHyphens/>
      <w:overflowPunct w:val="0"/>
      <w:autoSpaceDE w:val="0"/>
      <w:autoSpaceDN w:val="0"/>
      <w:adjustRightInd w:val="0"/>
    </w:pPr>
    <w:rPr>
      <w:rFonts w:ascii="Times New Roman" w:eastAsia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04E"/>
    <w:pPr>
      <w:widowControl w:val="0"/>
      <w:suppressAutoHyphens/>
      <w:overflowPunct w:val="0"/>
      <w:autoSpaceDE w:val="0"/>
      <w:autoSpaceDN w:val="0"/>
      <w:adjustRightInd w:val="0"/>
    </w:pPr>
    <w:rPr>
      <w:rFonts w:ascii="Times New Roman" w:eastAsia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0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2015-11-13T16:02:00Z</dcterms:created>
  <dcterms:modified xsi:type="dcterms:W3CDTF">2015-11-13T16:02:00Z</dcterms:modified>
</cp:coreProperties>
</file>